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9CE2" w14:textId="77777777" w:rsidR="000777AC" w:rsidRPr="006D678F" w:rsidRDefault="000777AC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Информация по итоговому сочинению (изложению) </w:t>
      </w:r>
    </w:p>
    <w:p w14:paraId="31D56FDB" w14:textId="24F92673" w:rsidR="004B57CB" w:rsidRPr="006D678F" w:rsidRDefault="000777AC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 202</w:t>
      </w:r>
      <w:r w:rsidR="008A588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4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/202</w:t>
      </w:r>
      <w:r w:rsidR="008A588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5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учебном году</w:t>
      </w:r>
    </w:p>
    <w:p w14:paraId="6430F1A8" w14:textId="77777777" w:rsidR="000812EF" w:rsidRPr="006D678F" w:rsidRDefault="000812EF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44B3B6B6" w14:textId="069F6342" w:rsidR="000812E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Расписание проведения и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тогового сочинения (изложения) </w:t>
      </w:r>
      <w:r w:rsidR="006235CF" w:rsidRPr="006D678F">
        <w:rPr>
          <w:rFonts w:ascii="PT Astra Serif" w:eastAsia="Calibri" w:hAnsi="PT Astra Serif" w:cs="Times New Roman"/>
          <w:b/>
          <w:sz w:val="28"/>
          <w:szCs w:val="28"/>
        </w:rPr>
        <w:br/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202</w:t>
      </w:r>
      <w:r w:rsidR="008A5881">
        <w:rPr>
          <w:rFonts w:ascii="PT Astra Serif" w:eastAsia="Calibri" w:hAnsi="PT Astra Serif" w:cs="Times New Roman"/>
          <w:b/>
          <w:color w:val="000000"/>
          <w:sz w:val="28"/>
          <w:szCs w:val="28"/>
        </w:rPr>
        <w:t>4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/202</w:t>
      </w:r>
      <w:r w:rsidR="008A5881">
        <w:rPr>
          <w:rFonts w:ascii="PT Astra Serif" w:eastAsia="Calibri" w:hAnsi="PT Astra Serif" w:cs="Times New Roman"/>
          <w:b/>
          <w:color w:val="000000"/>
          <w:sz w:val="28"/>
          <w:szCs w:val="28"/>
        </w:rPr>
        <w:t>5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учебном году</w:t>
      </w:r>
    </w:p>
    <w:p w14:paraId="3D75478C" w14:textId="77777777" w:rsidR="00E910D6" w:rsidRPr="006D678F" w:rsidRDefault="00E910D6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2977"/>
        <w:gridCol w:w="2807"/>
      </w:tblGrid>
      <w:tr w:rsidR="000812EF" w:rsidRPr="006D678F" w14:paraId="54F5F357" w14:textId="77777777" w:rsidTr="009A3DAB">
        <w:trPr>
          <w:trHeight w:val="397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A11F" w14:textId="77777777" w:rsidR="000812EF" w:rsidRPr="006D678F" w:rsidRDefault="000812EF" w:rsidP="006235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Основн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ая дата </w:t>
            </w:r>
          </w:p>
        </w:tc>
        <w:tc>
          <w:tcPr>
            <w:tcW w:w="3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053E" w14:textId="77777777" w:rsidR="000812EF" w:rsidRPr="006D678F" w:rsidRDefault="000812EF" w:rsidP="006235CF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Дополнительные 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даты </w:t>
            </w:r>
          </w:p>
        </w:tc>
      </w:tr>
      <w:tr w:rsidR="000812EF" w:rsidRPr="006D678F" w14:paraId="52091367" w14:textId="77777777" w:rsidTr="009A3DAB">
        <w:trPr>
          <w:trHeight w:val="397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25F2" w14:textId="628557A9" w:rsidR="000812EF" w:rsidRPr="006D678F" w:rsidRDefault="008A5881" w:rsidP="006235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4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4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B0D8" w14:textId="7EF367AE" w:rsidR="000812EF" w:rsidRPr="006D678F" w:rsidRDefault="008A5881" w:rsidP="006235CF">
            <w:pPr>
              <w:spacing w:after="0" w:line="240" w:lineRule="auto"/>
              <w:ind w:firstLine="142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февраля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3917" w14:textId="63E3EA05" w:rsidR="000812EF" w:rsidRPr="006D678F" w:rsidRDefault="008A5881" w:rsidP="00026A64">
            <w:pPr>
              <w:spacing w:after="0" w:line="240" w:lineRule="auto"/>
              <w:ind w:firstLine="127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9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апреля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413A2D6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6FECEA8F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Кто обязательно должен принять участие в итоговом сочинении (изложении)</w:t>
      </w:r>
    </w:p>
    <w:p w14:paraId="6EEF72D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Итоговое сочинение (изложение) проводится</w:t>
      </w:r>
      <w:r w:rsidR="002A0ACD" w:rsidRPr="006D678F">
        <w:rPr>
          <w:rFonts w:ascii="PT Astra Serif" w:eastAsia="Calibri" w:hAnsi="PT Astra Serif" w:cs="Times New Roman"/>
          <w:sz w:val="28"/>
          <w:szCs w:val="28"/>
        </w:rPr>
        <w:t xml:space="preserve"> для</w:t>
      </w:r>
      <w:r w:rsidRPr="006D678F">
        <w:rPr>
          <w:rFonts w:ascii="PT Astra Serif" w:eastAsia="Calibri" w:hAnsi="PT Astra Serif" w:cs="Times New Roman"/>
          <w:sz w:val="28"/>
          <w:szCs w:val="28"/>
        </w:rPr>
        <w:t>:</w:t>
      </w:r>
    </w:p>
    <w:p w14:paraId="7315D54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обучающихся XI (XII) классов;</w:t>
      </w:r>
    </w:p>
    <w:p w14:paraId="27A32A8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обучающихся по образовательным программам среднего профессионального образования, участвующих в государственной итоговой аттестации экстерном для получения аттестата о среднем общем образовании (далее – экстерны).</w:t>
      </w:r>
    </w:p>
    <w:p w14:paraId="39A27580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88272CA" w14:textId="6BCFF4D1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Кто по желанию может принять участие </w:t>
      </w:r>
      <w:r w:rsidR="003D787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в 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итоговом сочинении</w:t>
      </w:r>
    </w:p>
    <w:p w14:paraId="2F7A6735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для: </w:t>
      </w:r>
    </w:p>
    <w:p w14:paraId="05D61C1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</w:t>
      </w:r>
      <w:r w:rsidR="00B44AC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 (далее -   выпускники прошлых лет); </w:t>
      </w:r>
    </w:p>
    <w:p w14:paraId="02009545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обучающихся по образовательным программам среднего профессионального образования (далее – обучающиеся СПО); </w:t>
      </w:r>
    </w:p>
    <w:p w14:paraId="6B6B35A8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получающих среднее общее образование в иностранных организациях, осуществляющих образовательную деятельность (далее – иностранные ОО);</w:t>
      </w:r>
    </w:p>
    <w:p w14:paraId="0AF653B7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лиц, допущенных к </w:t>
      </w:r>
      <w:r w:rsidR="00A21E5F"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(далее – ГИА)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предыдущие годы, но не прошедших ГИА или получивших на ГИА неудовлетворительные результаты более чем по одному обязательному учебному предмету, либо получивших повторно неудовлетворительный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результат по одному из этих предметов на ГИА в дополнительные сроки (далее - </w:t>
      </w:r>
      <w:r w:rsidRPr="006D678F">
        <w:rPr>
          <w:rFonts w:ascii="PT Astra Serif" w:eastAsia="Calibri" w:hAnsi="PT Astra Serif" w:cs="Times New Roman"/>
          <w:sz w:val="28"/>
          <w:szCs w:val="28"/>
        </w:rPr>
        <w:t>лица со справкой об обучении)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26F64A41" w14:textId="32DF93DB" w:rsidR="000812E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Дату участия в итоговом сочинении необходимо выбрать самостоятельно из числа установленных</w:t>
      </w:r>
      <w:r w:rsidR="008A5881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6D8EA299" w14:textId="77777777" w:rsidR="008A5881" w:rsidRPr="006D678F" w:rsidRDefault="008A5881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518B70FC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Кто имеет право писать итоговое изложение</w:t>
      </w:r>
    </w:p>
    <w:p w14:paraId="6D7A576D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Итоговое изложение вправе писать следующие категории лиц:</w:t>
      </w:r>
    </w:p>
    <w:p w14:paraId="0978CF50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 xml:space="preserve">обучающиеся XI (XII) классов с ограниченными возможностями здоровья (далее – ОВЗ), экстерны с ОВЗ, обучающиеся XI (XII) классов – дети-инвалиды и инвалиды, экстерны – дети-инвалиды и инвалиды; </w:t>
      </w:r>
    </w:p>
    <w:p w14:paraId="7AB5D3F3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2C9111B5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54610D1E" w14:textId="77777777" w:rsidR="000812EF" w:rsidRPr="006D678F" w:rsidRDefault="000812EF" w:rsidP="000812EF">
      <w:pPr>
        <w:spacing w:after="0" w:line="240" w:lineRule="auto"/>
        <w:ind w:left="72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A4112DD" w14:textId="77777777" w:rsidR="000812EF" w:rsidRPr="006D678F" w:rsidRDefault="00B41B34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Места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регистр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ации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заявлени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я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на участие в итоговом сочинении (изложении)</w:t>
      </w:r>
    </w:p>
    <w:p w14:paraId="1D7D6F65" w14:textId="77777777" w:rsidR="00902C6D" w:rsidRPr="006D678F" w:rsidRDefault="000812EF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Обучающиеся XI (XII) классов, регистрируются на участие в итоговом сочинении (изложении) в своей школе, где осваивают образовательные программы среднего общего образования</w:t>
      </w:r>
      <w:r w:rsidR="00902C6D" w:rsidRPr="006D678F">
        <w:rPr>
          <w:rFonts w:ascii="PT Astra Serif" w:eastAsia="Calibri" w:hAnsi="PT Astra Serif" w:cs="Times New Roman"/>
          <w:sz w:val="28"/>
          <w:szCs w:val="28"/>
        </w:rPr>
        <w:t>;</w:t>
      </w:r>
    </w:p>
    <w:p w14:paraId="702737A0" w14:textId="77777777" w:rsidR="00902C6D" w:rsidRPr="006D678F" w:rsidRDefault="000812EF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 xml:space="preserve">экстерны – в образовательных </w:t>
      </w:r>
      <w:r w:rsidR="00902C6D" w:rsidRPr="006D678F">
        <w:rPr>
          <w:rFonts w:ascii="PT Astra Serif" w:eastAsia="Calibri" w:hAnsi="PT Astra Serif" w:cs="Times New Roman"/>
          <w:sz w:val="28"/>
          <w:szCs w:val="28"/>
        </w:rPr>
        <w:t>организациях по выбору экстерна;</w:t>
      </w:r>
    </w:p>
    <w:p w14:paraId="2B8DEF56" w14:textId="77777777" w:rsidR="000812EF" w:rsidRPr="006D678F" w:rsidRDefault="00902C6D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лица со справкой об обучении - в образовательной организации, в которой восстанавливаются на срок, необходимый для прохождения ГИА;</w:t>
      </w:r>
    </w:p>
    <w:p w14:paraId="7F23739B" w14:textId="77777777" w:rsidR="000812EF" w:rsidRPr="006D678F" w:rsidRDefault="00902C6D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в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 xml:space="preserve">ыпускники прошлых лет, обучающиеся СПО, </w:t>
      </w:r>
      <w:r w:rsidR="000812EF"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лица, получающие среднее общее образование в иностранных ОО, 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>регистрируются на участие в итоговом сочинении в государственном автономном учреждении Саратовской области «Региональный центр оценки качества образования» по адресу: г. Саратов, ул. Мичурина, д. 89, тел. 8(845-2)</w:t>
      </w:r>
      <w:r w:rsidR="00C038E7" w:rsidRPr="006D67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>47-81-15. График приема заявлений: понедельник – четверг с 9.00 до 17.30, пятница с 9.00 до 16.30 (перерыв с 13.00 до 14.00).</w:t>
      </w:r>
    </w:p>
    <w:p w14:paraId="0E16F873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2460010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Необходимые документы для регистрации заявления</w:t>
      </w:r>
    </w:p>
    <w:p w14:paraId="727D26B3" w14:textId="77777777" w:rsidR="009D0D98" w:rsidRPr="006D678F" w:rsidRDefault="009D0D98" w:rsidP="009D0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exact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color w:val="000000"/>
          <w:spacing w:val="-1"/>
          <w:sz w:val="28"/>
          <w:szCs w:val="28"/>
          <w:lang w:eastAsia="ru-RU"/>
        </w:rPr>
        <w:t>Заявления об участии в итоговом сочинении (изложении) подаются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46428668" w14:textId="77777777" w:rsidR="009D0D98" w:rsidRPr="006D678F" w:rsidRDefault="007E73B5" w:rsidP="000812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exact"/>
        <w:ind w:right="-2" w:firstLine="709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Лица с ограниченными возможностями здоровья при подаче заявления об участии в итоговом сочинении (изложении) предъявляют оригинал или надлежащим образом заверенную копию рекомендаций психолого-медико-педагогической комиссии, а дети-инвалиды и инвалиды - оригинал или надлежащим образом заверенную копию справки, подтверждающей инвалидность.</w:t>
      </w:r>
    </w:p>
    <w:p w14:paraId="012B147C" w14:textId="77777777" w:rsidR="007E73B5" w:rsidRPr="006D678F" w:rsidRDefault="007E73B5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hAnsi="PT Astra Serif"/>
          <w:sz w:val="28"/>
          <w:szCs w:val="28"/>
        </w:rPr>
        <w:t>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</w:t>
      </w:r>
      <w:r w:rsidR="002A0ACD" w:rsidRPr="006D678F">
        <w:rPr>
          <w:rFonts w:ascii="PT Astra Serif" w:hAnsi="PT Astra Serif"/>
          <w:sz w:val="28"/>
          <w:szCs w:val="28"/>
        </w:rPr>
        <w:t>.</w:t>
      </w:r>
    </w:p>
    <w:p w14:paraId="6CBD7E35" w14:textId="77777777" w:rsidR="007E73B5" w:rsidRPr="007E73B5" w:rsidRDefault="007E73B5" w:rsidP="007E73B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12" w:lineRule="exact"/>
        <w:ind w:right="-2" w:firstLine="709"/>
        <w:contextualSpacing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7E73B5">
        <w:rPr>
          <w:rFonts w:ascii="PT Astra Serif" w:eastAsia="Calibri" w:hAnsi="PT Astra Serif" w:cs="Times New Roman"/>
          <w:sz w:val="28"/>
          <w:szCs w:val="28"/>
        </w:rPr>
        <w:t>Обучающиеся СПО и обучающиеся, получающие среднее общее образование в иностранных ОО</w:t>
      </w:r>
      <w:r w:rsidRPr="007E73B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при подаче заявлений об участии в итоговом сочинении предъявляют </w:t>
      </w:r>
      <w:r w:rsidRPr="007E73B5">
        <w:rPr>
          <w:rFonts w:ascii="PT Astra Serif" w:eastAsia="Calibri" w:hAnsi="PT Astra Serif" w:cs="Times New Roman"/>
          <w:sz w:val="28"/>
          <w:szCs w:val="28"/>
        </w:rPr>
        <w:t>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(оригинал справки предъявляется обучающимся, получающим среднее общее образование в иностранной ОО</w:t>
      </w:r>
      <w:r w:rsidRPr="007E73B5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Pr="007E73B5">
        <w:rPr>
          <w:rFonts w:ascii="PT Astra Serif" w:eastAsia="Calibri" w:hAnsi="PT Astra Serif" w:cs="Times New Roman"/>
          <w:sz w:val="28"/>
          <w:szCs w:val="28"/>
        </w:rPr>
        <w:t xml:space="preserve"> с заверенным переводом с иностранного языка).</w:t>
      </w:r>
    </w:p>
    <w:p w14:paraId="3C9FBB0E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6D7DA95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Срок подачи заявления на участие в итоговом сочинении (изложении)</w:t>
      </w:r>
    </w:p>
    <w:p w14:paraId="31E95F7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14:paraId="60FF5FAB" w14:textId="77777777" w:rsidR="00B44AC9" w:rsidRDefault="007B268C" w:rsidP="00B44AC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 xml:space="preserve">Форма заявления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выпускников прошлых лет, обучающихся СПО, обучающихся, получающих среднее общее образование в иностранных ОО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размещена на сайте </w:t>
      </w:r>
      <w:hyperlink r:id="rId8" w:history="1">
        <w:r w:rsidR="00452376" w:rsidRPr="006D678F">
          <w:rPr>
            <w:rFonts w:ascii="PT Astra Serif" w:eastAsia="Times New Roman" w:hAnsi="PT Astra Serif" w:cs="Times New Roman"/>
            <w:color w:val="0000FF"/>
            <w:spacing w:val="-1"/>
            <w:sz w:val="28"/>
            <w:szCs w:val="28"/>
            <w:u w:val="single"/>
            <w:lang w:eastAsia="ru-RU"/>
          </w:rPr>
          <w:t>http://minobr.saratov.gov.ru</w:t>
        </w:r>
      </w:hyperlink>
      <w:r w:rsidR="00452376" w:rsidRPr="006D678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 в разделе </w:t>
      </w:r>
      <w:r w:rsidR="00452376"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52376" w:rsidRPr="006D678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Государственная итоговая аттестация»/«Новости».</w:t>
      </w:r>
    </w:p>
    <w:p w14:paraId="4006195C" w14:textId="77777777" w:rsidR="000812EF" w:rsidRPr="00B44AC9" w:rsidRDefault="000812EF" w:rsidP="00B44AC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Продолжительность выполнения итогового сочинения (изложения)</w:t>
      </w:r>
    </w:p>
    <w:p w14:paraId="4507AA06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14:paraId="52128C95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</w:t>
      </w:r>
    </w:p>
    <w:p w14:paraId="2CA81941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14:paraId="47DDA662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1D44DA4A" w14:textId="77777777" w:rsidR="00625160" w:rsidRDefault="00625160" w:rsidP="00B44AC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757716CE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Проведение итогового сочинения (изложения)</w:t>
      </w:r>
    </w:p>
    <w:p w14:paraId="74B2D970" w14:textId="77777777" w:rsidR="00A21E5F" w:rsidRPr="006D678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Итоговое сочинение (изложение) проводится:</w:t>
      </w:r>
    </w:p>
    <w:p w14:paraId="0C4CA097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Pr="006D678F">
        <w:rPr>
          <w:rFonts w:ascii="PT Astra Serif" w:eastAsia="Calibri" w:hAnsi="PT Astra Serif" w:cs="Times New Roman"/>
          <w:sz w:val="28"/>
          <w:szCs w:val="28"/>
        </w:rPr>
        <w:t>XI (XII) классов</w:t>
      </w: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в образовательных организациях, в которых обучающиеся осваивают программы </w:t>
      </w:r>
      <w:r w:rsidRPr="006D6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среднего общего образования</w:t>
      </w: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72B980EB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экстернов -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образовательной организации, которую они выбрали для прохождения 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ГИА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51939CD3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лиц со справкой об обучении - в образовательной организации,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которой они восстанавливаются на срок, необходимый для прохождения ГИА.</w:t>
      </w:r>
    </w:p>
    <w:p w14:paraId="26F42265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Итоговое сочинение для выпускников прошлых лет, обучающихся СПО, обучающихся, получающих среднее общее образование в иностранных ОО, - в местах, определенных министерством образования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ED84B10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Итоговое сочинение (изложение) начинается в 10.00 по местному времени. </w:t>
      </w:r>
    </w:p>
    <w:p w14:paraId="4AC4A4DD" w14:textId="1B4B3573" w:rsidR="00DF2DC2" w:rsidRPr="006D678F" w:rsidRDefault="000812EF" w:rsidP="00DF2DC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Итогов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ое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сочинени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(изложени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) оценива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ется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 системе «зачет» или «незачет» по критериям оценивания, разработанным Рособрнадзором.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="00DF2DC2" w:rsidRPr="006D678F">
        <w:rPr>
          <w:rFonts w:ascii="PT Astra Serif" w:eastAsia="Times New Roman" w:hAnsi="PT Astra Serif"/>
          <w:sz w:val="28"/>
          <w:szCs w:val="28"/>
          <w:lang w:eastAsia="ru-RU"/>
        </w:rPr>
        <w:tab/>
        <w:t>Проверка итогового сочинения и обработка материалов итогового сочинения должны завершиться в следующие сроки:</w:t>
      </w:r>
    </w:p>
    <w:p w14:paraId="74F59C75" w14:textId="13F0617E" w:rsidR="00DF2DC2" w:rsidRPr="006D678F" w:rsidRDefault="00DF2DC2" w:rsidP="00DF2DC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1) итоговое сочинение, проведенное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A0ACD"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декабря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A0ACD"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февраля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года, - не позднее чем через двенадцать календарных дней с соответствующей даты проведения итогового сочинения;</w:t>
      </w:r>
    </w:p>
    <w:p w14:paraId="0D801D1B" w14:textId="3790B746" w:rsidR="00DF2DC2" w:rsidRPr="006D678F" w:rsidRDefault="00DF2DC2" w:rsidP="00DF2DC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2) итоговое сочинение, проведенное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апреля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- не позднее чем через восемь календарных дней с даты проведения итогового сочинения.</w:t>
      </w:r>
    </w:p>
    <w:p w14:paraId="06E95E2B" w14:textId="77777777" w:rsidR="00DF2DC2" w:rsidRPr="006D678F" w:rsidRDefault="00DF2DC2" w:rsidP="00DF2DC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41CE446E" w14:textId="77777777" w:rsidR="00DF2DC2" w:rsidRPr="006D678F" w:rsidRDefault="00DF2DC2" w:rsidP="00B44AC9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Ознакомление с результатами итогового сочинения (изложения) </w:t>
      </w:r>
    </w:p>
    <w:p w14:paraId="2123FB44" w14:textId="4C24A009" w:rsidR="00DF2DC2" w:rsidRPr="006D678F" w:rsidRDefault="00DF2DC2" w:rsidP="00DF2DC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(изложении), </w:t>
      </w:r>
      <w:r w:rsidR="008A58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а также 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сервисе </w:t>
      </w:r>
      <w:hyperlink r:id="rId9" w:history="1">
        <w:r w:rsidR="001C0849" w:rsidRPr="00151316">
          <w:rPr>
            <w:rStyle w:val="a7"/>
            <w:rFonts w:ascii="PT Astra Serif" w:eastAsia="Times New Roman" w:hAnsi="PT Astra Serif" w:cs="Times New Roman"/>
            <w:sz w:val="28"/>
            <w:szCs w:val="28"/>
            <w:lang w:eastAsia="ru-RU"/>
          </w:rPr>
          <w:t>https://checkege.rustest.ru</w:t>
        </w:r>
      </w:hyperlink>
      <w:r w:rsidR="001C0849" w:rsidRPr="001C08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C08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6D678F">
        <w:rPr>
          <w:rFonts w:ascii="PT Astra Serif" w:eastAsia="Calibri" w:hAnsi="PT Astra Serif" w:cs="Times New Roman"/>
          <w:sz w:val="28"/>
          <w:szCs w:val="28"/>
        </w:rPr>
        <w:t>на портале Госуслуг.</w:t>
      </w:r>
    </w:p>
    <w:p w14:paraId="7C6B283B" w14:textId="77777777" w:rsidR="00DF2DC2" w:rsidRPr="006D678F" w:rsidRDefault="00DF2DC2" w:rsidP="00B41B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F3590B" w14:textId="6F7C8F53" w:rsidR="00B41B34" w:rsidRPr="006D678F" w:rsidRDefault="00D82A71" w:rsidP="00B44AC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6D678F">
        <w:rPr>
          <w:rFonts w:ascii="PT Astra Serif" w:hAnsi="PT Astra Serif"/>
          <w:b/>
          <w:sz w:val="28"/>
          <w:szCs w:val="28"/>
        </w:rPr>
        <w:t>Те</w:t>
      </w:r>
      <w:r w:rsidR="00B41B34" w:rsidRPr="006D678F">
        <w:rPr>
          <w:rFonts w:ascii="PT Astra Serif" w:hAnsi="PT Astra Serif"/>
          <w:b/>
          <w:sz w:val="28"/>
          <w:szCs w:val="28"/>
        </w:rPr>
        <w:t>м</w:t>
      </w:r>
      <w:r w:rsidR="007665E7" w:rsidRPr="006D678F">
        <w:rPr>
          <w:rFonts w:ascii="PT Astra Serif" w:hAnsi="PT Astra Serif"/>
          <w:b/>
          <w:sz w:val="28"/>
          <w:szCs w:val="28"/>
        </w:rPr>
        <w:t xml:space="preserve">ы </w:t>
      </w:r>
      <w:r w:rsidR="00B41B34" w:rsidRPr="006D678F">
        <w:rPr>
          <w:rFonts w:ascii="PT Astra Serif" w:hAnsi="PT Astra Serif"/>
          <w:b/>
          <w:sz w:val="28"/>
          <w:szCs w:val="28"/>
        </w:rPr>
        <w:t>итогового сочинения в 202</w:t>
      </w:r>
      <w:r w:rsidR="008A5881">
        <w:rPr>
          <w:rFonts w:ascii="PT Astra Serif" w:hAnsi="PT Astra Serif"/>
          <w:b/>
          <w:sz w:val="28"/>
          <w:szCs w:val="28"/>
        </w:rPr>
        <w:t>4</w:t>
      </w:r>
      <w:r w:rsidR="00B41B34" w:rsidRPr="006D678F">
        <w:rPr>
          <w:rFonts w:ascii="PT Astra Serif" w:hAnsi="PT Astra Serif"/>
          <w:b/>
          <w:sz w:val="28"/>
          <w:szCs w:val="28"/>
        </w:rPr>
        <w:t>/202</w:t>
      </w:r>
      <w:r w:rsidR="008A5881">
        <w:rPr>
          <w:rFonts w:ascii="PT Astra Serif" w:hAnsi="PT Astra Serif"/>
          <w:b/>
          <w:sz w:val="28"/>
          <w:szCs w:val="28"/>
        </w:rPr>
        <w:t>5</w:t>
      </w:r>
      <w:r w:rsidR="007665E7" w:rsidRPr="006D678F">
        <w:rPr>
          <w:rFonts w:ascii="PT Astra Serif" w:hAnsi="PT Astra Serif"/>
          <w:b/>
          <w:sz w:val="28"/>
          <w:szCs w:val="28"/>
        </w:rPr>
        <w:t xml:space="preserve"> учебном г</w:t>
      </w:r>
      <w:r w:rsidR="00F25603" w:rsidRPr="006D678F">
        <w:rPr>
          <w:rFonts w:ascii="PT Astra Serif" w:hAnsi="PT Astra Serif"/>
          <w:b/>
          <w:sz w:val="28"/>
          <w:szCs w:val="28"/>
        </w:rPr>
        <w:t>оду</w:t>
      </w:r>
    </w:p>
    <w:p w14:paraId="53ABCD57" w14:textId="69DB1A86" w:rsidR="007665E7" w:rsidRPr="006D678F" w:rsidRDefault="007665E7" w:rsidP="007665E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exact"/>
        <w:ind w:right="-2"/>
        <w:jc w:val="both"/>
        <w:rPr>
          <w:rFonts w:ascii="PT Astra Serif" w:hAnsi="PT Astra Serif"/>
          <w:bCs/>
          <w:sz w:val="28"/>
          <w:szCs w:val="28"/>
        </w:rPr>
      </w:pPr>
      <w:r w:rsidRPr="006D678F">
        <w:rPr>
          <w:rFonts w:ascii="PT Astra Serif" w:hAnsi="PT Astra Serif"/>
          <w:sz w:val="28"/>
          <w:szCs w:val="28"/>
        </w:rPr>
        <w:tab/>
      </w:r>
      <w:r w:rsidR="008A5881" w:rsidRPr="008A5881">
        <w:rPr>
          <w:rFonts w:ascii="PT Astra Serif" w:hAnsi="PT Astra Serif"/>
          <w:sz w:val="28"/>
          <w:szCs w:val="28"/>
        </w:rPr>
        <w:t xml:space="preserve">комплекты тем итогового сочинения в 2024/2025 учебном году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году. На сайте ФГБНУ «ФИПИ» https://fipi.ru/itogovoe-sochinenie можно ознакомиться со структурой закрытого банка тем итогового сочинения, комментариями к разделам закрытого банка и критериями оценивания итогового сочинения.  </w:t>
      </w:r>
      <w:r w:rsidRPr="006D678F">
        <w:rPr>
          <w:rFonts w:ascii="PT Astra Serif" w:hAnsi="PT Astra Serif"/>
          <w:bCs/>
          <w:sz w:val="28"/>
          <w:szCs w:val="28"/>
        </w:rPr>
        <w:t xml:space="preserve">  </w:t>
      </w:r>
    </w:p>
    <w:p w14:paraId="00F1745A" w14:textId="77777777" w:rsidR="007665E7" w:rsidRPr="006D678F" w:rsidRDefault="007665E7" w:rsidP="00B41B34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7665E7" w:rsidRPr="006D678F" w:rsidSect="00B44AC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4C54" w14:textId="77777777" w:rsidR="00DE21CE" w:rsidRDefault="00DE21CE" w:rsidP="00163BD3">
      <w:pPr>
        <w:spacing w:after="0" w:line="240" w:lineRule="auto"/>
      </w:pPr>
      <w:r>
        <w:separator/>
      </w:r>
    </w:p>
  </w:endnote>
  <w:endnote w:type="continuationSeparator" w:id="0">
    <w:p w14:paraId="70A261DB" w14:textId="77777777" w:rsidR="00DE21CE" w:rsidRDefault="00DE21CE" w:rsidP="0016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E6E64" w14:textId="77777777" w:rsidR="00DE21CE" w:rsidRDefault="00DE21CE" w:rsidP="00163BD3">
      <w:pPr>
        <w:spacing w:after="0" w:line="240" w:lineRule="auto"/>
      </w:pPr>
      <w:r>
        <w:separator/>
      </w:r>
    </w:p>
  </w:footnote>
  <w:footnote w:type="continuationSeparator" w:id="0">
    <w:p w14:paraId="1C7BA088" w14:textId="77777777" w:rsidR="00DE21CE" w:rsidRDefault="00DE21CE" w:rsidP="0016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771797"/>
      <w:docPartObj>
        <w:docPartGallery w:val="Page Numbers (Top of Page)"/>
        <w:docPartUnique/>
      </w:docPartObj>
    </w:sdtPr>
    <w:sdtEndPr/>
    <w:sdtContent>
      <w:p w14:paraId="716CADC9" w14:textId="77777777" w:rsidR="00163BD3" w:rsidRDefault="00E910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3F11A" w14:textId="77777777" w:rsidR="00163BD3" w:rsidRDefault="00163B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D3D"/>
    <w:multiLevelType w:val="hybridMultilevel"/>
    <w:tmpl w:val="33F0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EF"/>
    <w:rsid w:val="00026A64"/>
    <w:rsid w:val="000777AC"/>
    <w:rsid w:val="000812EF"/>
    <w:rsid w:val="000F7678"/>
    <w:rsid w:val="00163BD3"/>
    <w:rsid w:val="001C0849"/>
    <w:rsid w:val="00244933"/>
    <w:rsid w:val="0027584D"/>
    <w:rsid w:val="002809C8"/>
    <w:rsid w:val="002935C2"/>
    <w:rsid w:val="002A0ACD"/>
    <w:rsid w:val="002B1473"/>
    <w:rsid w:val="002B5D18"/>
    <w:rsid w:val="003212EB"/>
    <w:rsid w:val="003A160E"/>
    <w:rsid w:val="003D7872"/>
    <w:rsid w:val="004109D0"/>
    <w:rsid w:val="00412A68"/>
    <w:rsid w:val="00452376"/>
    <w:rsid w:val="004B57CB"/>
    <w:rsid w:val="00532C2F"/>
    <w:rsid w:val="00561DF9"/>
    <w:rsid w:val="00566C43"/>
    <w:rsid w:val="005C1979"/>
    <w:rsid w:val="006235CF"/>
    <w:rsid w:val="00625160"/>
    <w:rsid w:val="00630E66"/>
    <w:rsid w:val="00643394"/>
    <w:rsid w:val="006D678F"/>
    <w:rsid w:val="007665E7"/>
    <w:rsid w:val="007B268C"/>
    <w:rsid w:val="007E73B5"/>
    <w:rsid w:val="007F1E94"/>
    <w:rsid w:val="0084062E"/>
    <w:rsid w:val="008A5881"/>
    <w:rsid w:val="008F5C30"/>
    <w:rsid w:val="00902C6D"/>
    <w:rsid w:val="009A3DAB"/>
    <w:rsid w:val="009D0D98"/>
    <w:rsid w:val="009E51AC"/>
    <w:rsid w:val="00A012B2"/>
    <w:rsid w:val="00A21E5F"/>
    <w:rsid w:val="00A31781"/>
    <w:rsid w:val="00A710C6"/>
    <w:rsid w:val="00AA531E"/>
    <w:rsid w:val="00AE12D3"/>
    <w:rsid w:val="00B41B34"/>
    <w:rsid w:val="00B44AC9"/>
    <w:rsid w:val="00B76B13"/>
    <w:rsid w:val="00B90CD4"/>
    <w:rsid w:val="00BD5058"/>
    <w:rsid w:val="00C038E7"/>
    <w:rsid w:val="00D82A71"/>
    <w:rsid w:val="00DE21CE"/>
    <w:rsid w:val="00DF2DC2"/>
    <w:rsid w:val="00E16BA4"/>
    <w:rsid w:val="00E910D6"/>
    <w:rsid w:val="00F07701"/>
    <w:rsid w:val="00F25603"/>
    <w:rsid w:val="00F804CF"/>
    <w:rsid w:val="00F9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211"/>
  <w15:docId w15:val="{A77D8FBA-1346-4194-BF0A-38C9750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iPriority w:val="99"/>
    <w:unhideWhenUsed/>
    <w:rsid w:val="0062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35C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D0D98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665E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E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6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BD3"/>
  </w:style>
  <w:style w:type="paragraph" w:styleId="ac">
    <w:name w:val="footer"/>
    <w:basedOn w:val="a"/>
    <w:link w:val="ad"/>
    <w:uiPriority w:val="99"/>
    <w:semiHidden/>
    <w:unhideWhenUsed/>
    <w:rsid w:val="0016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3BD3"/>
  </w:style>
  <w:style w:type="character" w:styleId="ae">
    <w:name w:val="Unresolved Mention"/>
    <w:basedOn w:val="a0"/>
    <w:uiPriority w:val="99"/>
    <w:semiHidden/>
    <w:unhideWhenUsed/>
    <w:rsid w:val="001C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ckege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AFEB-6EFB-4E1E-9191-73376E0C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Мотина</cp:lastModifiedBy>
  <cp:revision>2</cp:revision>
  <cp:lastPrinted>2023-11-13T07:31:00Z</cp:lastPrinted>
  <dcterms:created xsi:type="dcterms:W3CDTF">2024-11-12T07:46:00Z</dcterms:created>
  <dcterms:modified xsi:type="dcterms:W3CDTF">2024-11-12T07:46:00Z</dcterms:modified>
</cp:coreProperties>
</file>