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B37" w:rsidRPr="004842E6" w:rsidRDefault="008B2B37" w:rsidP="008B2B37">
      <w:pPr>
        <w:jc w:val="center"/>
        <w:rPr>
          <w:rFonts w:eastAsia="Calibri"/>
          <w:lang w:eastAsia="en-US"/>
        </w:rPr>
      </w:pPr>
      <w:r w:rsidRPr="004842E6">
        <w:rPr>
          <w:rFonts w:eastAsia="Calibri"/>
          <w:b/>
          <w:sz w:val="22"/>
          <w:szCs w:val="22"/>
          <w:lang w:eastAsia="en-US"/>
        </w:rPr>
        <w:t>МБОУ «СРЕДНЯЯ ОБЩЕОБРАЗОВАТЕЛЬНАЯ ШКОЛА ИМ.М.М. РУДЧЕНКО С. ПЕРЕЛЮБ ПЕРЕЛЮБСКОГО РАЙОНА САРАТОВСКОЙ ОБЛАСТИ»</w:t>
      </w:r>
    </w:p>
    <w:p w:rsidR="008B2B37" w:rsidRPr="004842E6" w:rsidRDefault="008B2B37" w:rsidP="008B2B37">
      <w:pPr>
        <w:spacing w:after="200" w:line="276" w:lineRule="auto"/>
        <w:jc w:val="center"/>
        <w:rPr>
          <w:rFonts w:eastAsia="Calibri"/>
          <w:lang w:eastAsia="en-US"/>
        </w:rPr>
      </w:pPr>
    </w:p>
    <w:p w:rsidR="008B2B37" w:rsidRPr="00B54BAC" w:rsidRDefault="008B2B37" w:rsidP="008B2B37">
      <w:pPr>
        <w:pStyle w:val="a3"/>
        <w:rPr>
          <w:i w:val="0"/>
        </w:rPr>
      </w:pPr>
    </w:p>
    <w:p w:rsidR="008B2B37" w:rsidRPr="00C75BAA" w:rsidRDefault="008B2B37" w:rsidP="008B2B37">
      <w:pPr>
        <w:jc w:val="center"/>
      </w:pPr>
    </w:p>
    <w:tbl>
      <w:tblPr>
        <w:tblW w:w="4663" w:type="pct"/>
        <w:tblLook w:val="04A0" w:firstRow="1" w:lastRow="0" w:firstColumn="1" w:lastColumn="0" w:noHBand="0" w:noVBand="1"/>
      </w:tblPr>
      <w:tblGrid>
        <w:gridCol w:w="3190"/>
        <w:gridCol w:w="5736"/>
      </w:tblGrid>
      <w:tr w:rsidR="008B2B37" w:rsidRPr="002C6432" w:rsidTr="004B69D0">
        <w:tc>
          <w:tcPr>
            <w:tcW w:w="1787" w:type="pct"/>
            <w:shd w:val="clear" w:color="auto" w:fill="auto"/>
          </w:tcPr>
          <w:p w:rsidR="008B2B37" w:rsidRPr="00076062" w:rsidRDefault="008B2B37" w:rsidP="004B69D0">
            <w:pPr>
              <w:rPr>
                <w:rFonts w:eastAsia="Calibri"/>
              </w:rPr>
            </w:pPr>
            <w:r w:rsidRPr="00076062">
              <w:rPr>
                <w:rFonts w:eastAsia="Calibri"/>
              </w:rPr>
              <w:t>«</w:t>
            </w:r>
            <w:r>
              <w:rPr>
                <w:rFonts w:eastAsia="Calibri"/>
              </w:rPr>
              <w:t>Рассмотре</w:t>
            </w:r>
            <w:r w:rsidRPr="00076062">
              <w:rPr>
                <w:rFonts w:eastAsia="Calibri"/>
              </w:rPr>
              <w:t>но»</w:t>
            </w:r>
          </w:p>
        </w:tc>
        <w:tc>
          <w:tcPr>
            <w:tcW w:w="3213" w:type="pct"/>
            <w:shd w:val="clear" w:color="auto" w:fill="auto"/>
          </w:tcPr>
          <w:p w:rsidR="008B2B37" w:rsidRPr="00076062" w:rsidRDefault="008B2B37" w:rsidP="004B69D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</w:t>
            </w:r>
            <w:r w:rsidRPr="00076062">
              <w:rPr>
                <w:rFonts w:eastAsia="Calibri"/>
              </w:rPr>
              <w:t>«Утверждаю»</w:t>
            </w:r>
          </w:p>
        </w:tc>
      </w:tr>
      <w:tr w:rsidR="008B2B37" w:rsidRPr="002C6432" w:rsidTr="004B69D0">
        <w:tc>
          <w:tcPr>
            <w:tcW w:w="1787" w:type="pct"/>
            <w:shd w:val="clear" w:color="auto" w:fill="auto"/>
          </w:tcPr>
          <w:p w:rsidR="008B2B37" w:rsidRPr="00076062" w:rsidRDefault="008B2B37" w:rsidP="004B69D0">
            <w:pPr>
              <w:rPr>
                <w:rFonts w:eastAsia="Calibri"/>
              </w:rPr>
            </w:pPr>
            <w:r>
              <w:rPr>
                <w:rFonts w:eastAsia="Calibri"/>
              </w:rPr>
              <w:t>На педагогическом совете</w:t>
            </w:r>
          </w:p>
        </w:tc>
        <w:tc>
          <w:tcPr>
            <w:tcW w:w="3213" w:type="pct"/>
            <w:shd w:val="clear" w:color="auto" w:fill="auto"/>
          </w:tcPr>
          <w:p w:rsidR="008B2B37" w:rsidRPr="00076062" w:rsidRDefault="008B2B37" w:rsidP="004B69D0">
            <w:pPr>
              <w:jc w:val="right"/>
              <w:rPr>
                <w:rFonts w:eastAsia="Calibri"/>
              </w:rPr>
            </w:pPr>
            <w:r w:rsidRPr="00076062">
              <w:rPr>
                <w:rFonts w:eastAsia="Calibri"/>
              </w:rPr>
              <w:t>Директор</w:t>
            </w:r>
          </w:p>
        </w:tc>
      </w:tr>
      <w:tr w:rsidR="008B2B37" w:rsidRPr="002C6432" w:rsidTr="004B69D0">
        <w:tc>
          <w:tcPr>
            <w:tcW w:w="1787" w:type="pct"/>
            <w:shd w:val="clear" w:color="auto" w:fill="auto"/>
          </w:tcPr>
          <w:p w:rsidR="008B2B37" w:rsidRPr="00076062" w:rsidRDefault="008B2B37" w:rsidP="004B69D0">
            <w:pPr>
              <w:rPr>
                <w:rFonts w:eastAsia="Calibri"/>
              </w:rPr>
            </w:pPr>
            <w:r>
              <w:rPr>
                <w:rFonts w:eastAsia="Calibri"/>
              </w:rPr>
              <w:t>Протокол №1</w:t>
            </w:r>
            <w:r w:rsidRPr="00076062">
              <w:rPr>
                <w:rFonts w:eastAsia="Calibri"/>
              </w:rPr>
              <w:t xml:space="preserve"> </w:t>
            </w:r>
          </w:p>
        </w:tc>
        <w:tc>
          <w:tcPr>
            <w:tcW w:w="3213" w:type="pct"/>
            <w:shd w:val="clear" w:color="auto" w:fill="auto"/>
          </w:tcPr>
          <w:p w:rsidR="008B2B37" w:rsidRPr="00076062" w:rsidRDefault="008B2B37" w:rsidP="004B69D0">
            <w:pPr>
              <w:jc w:val="right"/>
              <w:rPr>
                <w:rFonts w:eastAsia="Calibri"/>
              </w:rPr>
            </w:pPr>
            <w:r w:rsidRPr="00076062">
              <w:rPr>
                <w:rFonts w:eastAsia="Calibri"/>
              </w:rPr>
              <w:t xml:space="preserve">МБОУ «СОШ им. </w:t>
            </w:r>
          </w:p>
        </w:tc>
      </w:tr>
      <w:tr w:rsidR="008B2B37" w:rsidRPr="002C6432" w:rsidTr="004B69D0">
        <w:tc>
          <w:tcPr>
            <w:tcW w:w="1787" w:type="pct"/>
            <w:shd w:val="clear" w:color="auto" w:fill="auto"/>
          </w:tcPr>
          <w:p w:rsidR="008B2B37" w:rsidRPr="00076062" w:rsidRDefault="008B2B37" w:rsidP="004B69D0">
            <w:pPr>
              <w:rPr>
                <w:rFonts w:eastAsia="Calibri"/>
              </w:rPr>
            </w:pPr>
          </w:p>
        </w:tc>
        <w:tc>
          <w:tcPr>
            <w:tcW w:w="3213" w:type="pct"/>
            <w:shd w:val="clear" w:color="auto" w:fill="auto"/>
          </w:tcPr>
          <w:p w:rsidR="008B2B37" w:rsidRPr="00076062" w:rsidRDefault="008B2B37" w:rsidP="004B69D0">
            <w:pPr>
              <w:jc w:val="right"/>
              <w:rPr>
                <w:rFonts w:eastAsia="Calibri"/>
              </w:rPr>
            </w:pPr>
            <w:proofErr w:type="spellStart"/>
            <w:r w:rsidRPr="00076062">
              <w:rPr>
                <w:rFonts w:eastAsia="Calibri"/>
              </w:rPr>
              <w:t>М.М.Рудченко</w:t>
            </w:r>
            <w:proofErr w:type="spellEnd"/>
            <w:r w:rsidRPr="00076062">
              <w:rPr>
                <w:rFonts w:eastAsia="Calibri"/>
              </w:rPr>
              <w:t xml:space="preserve"> с. Перелюб»</w:t>
            </w:r>
          </w:p>
        </w:tc>
      </w:tr>
      <w:tr w:rsidR="008B2B37" w:rsidRPr="002C6432" w:rsidTr="004B69D0">
        <w:tc>
          <w:tcPr>
            <w:tcW w:w="1787" w:type="pct"/>
            <w:shd w:val="clear" w:color="auto" w:fill="auto"/>
          </w:tcPr>
          <w:p w:rsidR="008B2B37" w:rsidRPr="00076062" w:rsidRDefault="008B2B37" w:rsidP="004B69D0">
            <w:pPr>
              <w:rPr>
                <w:rFonts w:eastAsia="Calibri"/>
              </w:rPr>
            </w:pPr>
          </w:p>
        </w:tc>
        <w:tc>
          <w:tcPr>
            <w:tcW w:w="3213" w:type="pct"/>
            <w:shd w:val="clear" w:color="auto" w:fill="auto"/>
          </w:tcPr>
          <w:p w:rsidR="008B2B37" w:rsidRPr="00076062" w:rsidRDefault="008B2B37" w:rsidP="004B69D0">
            <w:pPr>
              <w:jc w:val="right"/>
              <w:rPr>
                <w:rFonts w:eastAsia="Calibri"/>
              </w:rPr>
            </w:pPr>
            <w:r w:rsidRPr="00076062">
              <w:rPr>
                <w:rFonts w:eastAsia="Calibri"/>
              </w:rPr>
              <w:t>_________</w:t>
            </w:r>
            <w:proofErr w:type="spellStart"/>
            <w:r>
              <w:rPr>
                <w:rFonts w:eastAsia="Calibri"/>
              </w:rPr>
              <w:t>Л.Ю.Рудчинкова</w:t>
            </w:r>
            <w:proofErr w:type="spellEnd"/>
          </w:p>
        </w:tc>
      </w:tr>
      <w:tr w:rsidR="008B2B37" w:rsidRPr="002C6432" w:rsidTr="004B69D0">
        <w:tc>
          <w:tcPr>
            <w:tcW w:w="1787" w:type="pct"/>
            <w:shd w:val="clear" w:color="auto" w:fill="auto"/>
          </w:tcPr>
          <w:p w:rsidR="008B2B37" w:rsidRPr="00076062" w:rsidRDefault="008B2B37" w:rsidP="004B69D0">
            <w:pPr>
              <w:rPr>
                <w:rFonts w:eastAsia="Calibri"/>
              </w:rPr>
            </w:pPr>
          </w:p>
        </w:tc>
        <w:tc>
          <w:tcPr>
            <w:tcW w:w="3213" w:type="pct"/>
            <w:shd w:val="clear" w:color="auto" w:fill="auto"/>
          </w:tcPr>
          <w:p w:rsidR="008B2B37" w:rsidRPr="00076062" w:rsidRDefault="008B2B37" w:rsidP="004B69D0">
            <w:pPr>
              <w:jc w:val="right"/>
              <w:rPr>
                <w:rFonts w:eastAsia="Calibri"/>
              </w:rPr>
            </w:pPr>
            <w:r w:rsidRPr="00076062">
              <w:rPr>
                <w:rFonts w:eastAsia="Calibri"/>
              </w:rPr>
              <w:t xml:space="preserve">Приказ № </w:t>
            </w:r>
            <w:r>
              <w:rPr>
                <w:rFonts w:eastAsia="Calibri"/>
              </w:rPr>
              <w:t>395</w:t>
            </w:r>
          </w:p>
        </w:tc>
      </w:tr>
      <w:tr w:rsidR="008B2B37" w:rsidRPr="002C6432" w:rsidTr="004B69D0">
        <w:tc>
          <w:tcPr>
            <w:tcW w:w="1787" w:type="pct"/>
            <w:shd w:val="clear" w:color="auto" w:fill="auto"/>
          </w:tcPr>
          <w:p w:rsidR="008B2B37" w:rsidRPr="00076062" w:rsidRDefault="008B2B37" w:rsidP="004B69D0">
            <w:pPr>
              <w:rPr>
                <w:rFonts w:eastAsia="Calibri"/>
              </w:rPr>
            </w:pPr>
            <w:r>
              <w:rPr>
                <w:rFonts w:eastAsia="Calibri"/>
              </w:rPr>
              <w:t>От «30</w:t>
            </w:r>
            <w:r w:rsidRPr="00076062">
              <w:rPr>
                <w:rFonts w:eastAsia="Calibri"/>
              </w:rPr>
              <w:t>» августа 20</w:t>
            </w:r>
            <w:r>
              <w:rPr>
                <w:rFonts w:eastAsia="Calibri"/>
              </w:rPr>
              <w:t>24</w:t>
            </w:r>
            <w:r w:rsidRPr="00076062">
              <w:rPr>
                <w:rFonts w:eastAsia="Calibri"/>
              </w:rPr>
              <w:t xml:space="preserve"> года</w:t>
            </w:r>
          </w:p>
        </w:tc>
        <w:tc>
          <w:tcPr>
            <w:tcW w:w="3213" w:type="pct"/>
            <w:shd w:val="clear" w:color="auto" w:fill="auto"/>
          </w:tcPr>
          <w:p w:rsidR="008B2B37" w:rsidRPr="00076062" w:rsidRDefault="008B2B37" w:rsidP="004B69D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«30</w:t>
            </w:r>
            <w:r w:rsidRPr="00076062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>августа</w:t>
            </w:r>
            <w:r w:rsidRPr="00076062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24</w:t>
            </w:r>
            <w:r w:rsidRPr="00076062">
              <w:rPr>
                <w:rFonts w:eastAsia="Calibri"/>
              </w:rPr>
              <w:t xml:space="preserve"> года</w:t>
            </w:r>
          </w:p>
        </w:tc>
      </w:tr>
    </w:tbl>
    <w:p w:rsidR="008B2B37" w:rsidRPr="00C75BAA" w:rsidRDefault="008B2B37" w:rsidP="008B2B37">
      <w:pPr>
        <w:jc w:val="center"/>
      </w:pPr>
    </w:p>
    <w:p w:rsidR="008B2B37" w:rsidRPr="00C75BAA" w:rsidRDefault="008B2B37" w:rsidP="008B2B37"/>
    <w:p w:rsidR="008B2B37" w:rsidRPr="00C75BAA" w:rsidRDefault="008B2B37" w:rsidP="008B2B37"/>
    <w:p w:rsidR="008B2B37" w:rsidRDefault="008B2B37" w:rsidP="008B2B37"/>
    <w:p w:rsidR="008B2B37" w:rsidRDefault="008B2B37" w:rsidP="008B2B37"/>
    <w:p w:rsidR="008B2B37" w:rsidRDefault="008B2B37" w:rsidP="008B2B37"/>
    <w:p w:rsidR="008B2B37" w:rsidRDefault="008B2B37" w:rsidP="008B2B37"/>
    <w:p w:rsidR="008B2B37" w:rsidRDefault="008B2B37" w:rsidP="008B2B37"/>
    <w:p w:rsidR="008B2B37" w:rsidRDefault="008B2B37" w:rsidP="008B2B37"/>
    <w:p w:rsidR="008B2B37" w:rsidRPr="004842E6" w:rsidRDefault="008B2B37" w:rsidP="008B2B37">
      <w:pPr>
        <w:jc w:val="center"/>
        <w:rPr>
          <w:b/>
        </w:rPr>
      </w:pPr>
      <w:r w:rsidRPr="004842E6">
        <w:rPr>
          <w:b/>
        </w:rPr>
        <w:t xml:space="preserve">РАБОЧАЯ ПРОГРАММА  </w:t>
      </w:r>
    </w:p>
    <w:p w:rsidR="008B2B37" w:rsidRPr="004842E6" w:rsidRDefault="008B2B37" w:rsidP="008B2B37">
      <w:pPr>
        <w:jc w:val="center"/>
        <w:rPr>
          <w:b/>
        </w:rPr>
      </w:pPr>
      <w:r>
        <w:rPr>
          <w:b/>
        </w:rPr>
        <w:t xml:space="preserve">курса </w:t>
      </w:r>
      <w:r w:rsidRPr="004842E6">
        <w:rPr>
          <w:b/>
        </w:rPr>
        <w:t>«</w:t>
      </w:r>
      <w:r w:rsidR="00BB4EE8">
        <w:rPr>
          <w:color w:val="000000"/>
          <w:sz w:val="23"/>
          <w:szCs w:val="23"/>
        </w:rPr>
        <w:t>Музей истории школы</w:t>
      </w:r>
      <w:r w:rsidRPr="004842E6">
        <w:rPr>
          <w:b/>
        </w:rPr>
        <w:t>»</w:t>
      </w:r>
    </w:p>
    <w:p w:rsidR="008B2B37" w:rsidRDefault="008B2B37" w:rsidP="008B2B37">
      <w:pPr>
        <w:jc w:val="center"/>
        <w:rPr>
          <w:color w:val="FF0000"/>
        </w:rPr>
      </w:pPr>
      <w:r w:rsidRPr="004842E6">
        <w:rPr>
          <w:b/>
        </w:rPr>
        <w:t xml:space="preserve">Направление: </w:t>
      </w:r>
      <w:r w:rsidR="00BB4EE8">
        <w:rPr>
          <w:color w:val="000000"/>
          <w:sz w:val="23"/>
          <w:szCs w:val="23"/>
        </w:rPr>
        <w:t>историко-краеведческое</w:t>
      </w:r>
    </w:p>
    <w:p w:rsidR="008B2B37" w:rsidRPr="004842E6" w:rsidRDefault="008B2B37" w:rsidP="008B2B37">
      <w:pPr>
        <w:jc w:val="center"/>
        <w:rPr>
          <w:b/>
        </w:rPr>
      </w:pPr>
      <w:r w:rsidRPr="004842E6">
        <w:rPr>
          <w:b/>
        </w:rPr>
        <w:t xml:space="preserve">Возраст детей: </w:t>
      </w:r>
      <w:r w:rsidRPr="002A1FD1">
        <w:rPr>
          <w:color w:val="000000"/>
        </w:rPr>
        <w:t>13</w:t>
      </w:r>
      <w:r w:rsidR="00BB4EE8" w:rsidRPr="002A1FD1">
        <w:rPr>
          <w:color w:val="000000"/>
        </w:rPr>
        <w:t>-14</w:t>
      </w:r>
      <w:r w:rsidRPr="002A1FD1">
        <w:rPr>
          <w:color w:val="000000"/>
        </w:rPr>
        <w:t xml:space="preserve"> лет</w:t>
      </w:r>
    </w:p>
    <w:p w:rsidR="008B2B37" w:rsidRPr="00D90D6C" w:rsidRDefault="008B2B37" w:rsidP="008B2B37">
      <w:pPr>
        <w:jc w:val="center"/>
        <w:rPr>
          <w:b/>
          <w:color w:val="FF0000"/>
        </w:rPr>
      </w:pPr>
      <w:r w:rsidRPr="004842E6">
        <w:rPr>
          <w:b/>
        </w:rPr>
        <w:t>Срок реализации программы</w:t>
      </w:r>
      <w:r w:rsidRPr="002A1FD1">
        <w:rPr>
          <w:b/>
          <w:color w:val="000000"/>
        </w:rPr>
        <w:t xml:space="preserve">: </w:t>
      </w:r>
      <w:r w:rsidRPr="002A1FD1">
        <w:rPr>
          <w:color w:val="000000"/>
        </w:rPr>
        <w:t>1 года</w:t>
      </w:r>
    </w:p>
    <w:p w:rsidR="008B2B37" w:rsidRPr="004842E6" w:rsidRDefault="008B2B37" w:rsidP="008B2B37">
      <w:pPr>
        <w:jc w:val="center"/>
        <w:rPr>
          <w:b/>
        </w:rPr>
      </w:pPr>
      <w:r w:rsidRPr="004842E6">
        <w:rPr>
          <w:b/>
        </w:rPr>
        <w:t>Программа адаптирована.</w:t>
      </w:r>
      <w:bookmarkStart w:id="0" w:name="_GoBack"/>
      <w:bookmarkEnd w:id="0"/>
    </w:p>
    <w:p w:rsidR="008B2B37" w:rsidRPr="004842E6" w:rsidRDefault="008B2B37" w:rsidP="008B2B37">
      <w:pPr>
        <w:pStyle w:val="a3"/>
        <w:rPr>
          <w:b/>
          <w:i w:val="0"/>
        </w:rPr>
      </w:pPr>
      <w:r w:rsidRPr="004842E6">
        <w:rPr>
          <w:b/>
          <w:i w:val="0"/>
        </w:rPr>
        <w:t xml:space="preserve">                                                                    Автор: </w:t>
      </w:r>
      <w:r w:rsidR="00BB4EE8" w:rsidRPr="002A1FD1">
        <w:rPr>
          <w:i w:val="0"/>
          <w:color w:val="000000"/>
          <w:sz w:val="23"/>
          <w:szCs w:val="23"/>
        </w:rPr>
        <w:t>Калугина С.А.</w:t>
      </w:r>
    </w:p>
    <w:p w:rsidR="008B2B37" w:rsidRPr="004842E6" w:rsidRDefault="008B2B37" w:rsidP="008B2B37">
      <w:pPr>
        <w:jc w:val="center"/>
        <w:rPr>
          <w:b/>
        </w:rPr>
      </w:pPr>
      <w:r w:rsidRPr="004842E6">
        <w:rPr>
          <w:b/>
        </w:rPr>
        <w:t xml:space="preserve">Количество часов в год: </w:t>
      </w:r>
      <w:r w:rsidR="00BB4EE8" w:rsidRPr="002A1FD1">
        <w:rPr>
          <w:color w:val="000000"/>
        </w:rPr>
        <w:t>68</w:t>
      </w:r>
      <w:r w:rsidRPr="002A1FD1">
        <w:rPr>
          <w:color w:val="000000"/>
        </w:rPr>
        <w:t xml:space="preserve"> ч.</w:t>
      </w:r>
    </w:p>
    <w:p w:rsidR="008B2B37" w:rsidRPr="004842E6" w:rsidRDefault="008B2B37" w:rsidP="008B2B37">
      <w:pPr>
        <w:jc w:val="center"/>
      </w:pPr>
      <w:r w:rsidRPr="004842E6">
        <w:rPr>
          <w:b/>
        </w:rPr>
        <w:t xml:space="preserve">Для </w:t>
      </w:r>
      <w:r w:rsidRPr="002A1FD1">
        <w:rPr>
          <w:b/>
          <w:color w:val="000000"/>
        </w:rPr>
        <w:t>8</w:t>
      </w:r>
      <w:r w:rsidRPr="00D90D6C">
        <w:rPr>
          <w:b/>
          <w:color w:val="FF0000"/>
        </w:rPr>
        <w:t xml:space="preserve"> </w:t>
      </w:r>
      <w:r w:rsidRPr="004842E6">
        <w:rPr>
          <w:b/>
        </w:rPr>
        <w:t>классов</w:t>
      </w:r>
    </w:p>
    <w:p w:rsidR="008B2B37" w:rsidRPr="00D90D6C" w:rsidRDefault="008B2B37" w:rsidP="008B2B37">
      <w:pPr>
        <w:rPr>
          <w:color w:val="FF0000"/>
        </w:rPr>
      </w:pPr>
      <w:r w:rsidRPr="004842E6">
        <w:rPr>
          <w:b/>
        </w:rPr>
        <w:t xml:space="preserve">                                               </w:t>
      </w:r>
    </w:p>
    <w:p w:rsidR="008B2B37" w:rsidRPr="00D90D6C" w:rsidRDefault="008B2B37" w:rsidP="008B2B37">
      <w:pPr>
        <w:rPr>
          <w:color w:val="FF0000"/>
        </w:rPr>
      </w:pPr>
    </w:p>
    <w:p w:rsidR="008B2B37" w:rsidRDefault="008B2B37" w:rsidP="008B2B37"/>
    <w:p w:rsidR="008B2B37" w:rsidRDefault="008B2B37" w:rsidP="008B2B37"/>
    <w:p w:rsidR="008B2B37" w:rsidRDefault="008B2B37" w:rsidP="008B2B37"/>
    <w:p w:rsidR="008B2B37" w:rsidRDefault="008B2B37" w:rsidP="008B2B37"/>
    <w:p w:rsidR="008B2B37" w:rsidRDefault="008B2B37" w:rsidP="008B2B37"/>
    <w:p w:rsidR="008B2B37" w:rsidRPr="0055643E" w:rsidRDefault="008B2B37" w:rsidP="008B2B37">
      <w:pPr>
        <w:pStyle w:val="a3"/>
        <w:jc w:val="center"/>
        <w:rPr>
          <w:i w:val="0"/>
          <w:sz w:val="28"/>
          <w:szCs w:val="28"/>
        </w:rPr>
      </w:pPr>
    </w:p>
    <w:p w:rsidR="008B2B37" w:rsidRPr="00C5211C" w:rsidRDefault="008B2B37" w:rsidP="008B2B37">
      <w:pPr>
        <w:tabs>
          <w:tab w:val="left" w:pos="6735"/>
        </w:tabs>
        <w:rPr>
          <w:lang w:eastAsia="en-US"/>
        </w:rPr>
      </w:pPr>
    </w:p>
    <w:p w:rsidR="008B2B37" w:rsidRPr="00AE5CF7" w:rsidRDefault="008B2B37" w:rsidP="008B2B37">
      <w:pPr>
        <w:rPr>
          <w:lang w:eastAsia="en-US"/>
        </w:rPr>
      </w:pPr>
      <w:r w:rsidRPr="00AE5CF7">
        <w:rPr>
          <w:lang w:eastAsia="en-US"/>
        </w:rPr>
        <w:t xml:space="preserve"> </w:t>
      </w:r>
    </w:p>
    <w:p w:rsidR="008B2B37" w:rsidRDefault="008B2B37" w:rsidP="008B2B37">
      <w:pPr>
        <w:tabs>
          <w:tab w:val="left" w:pos="9288"/>
        </w:tabs>
        <w:jc w:val="both"/>
      </w:pPr>
      <w:r>
        <w:rPr>
          <w:lang w:eastAsia="en-US"/>
        </w:rPr>
        <w:t xml:space="preserve">                                                                                                               </w:t>
      </w:r>
    </w:p>
    <w:p w:rsidR="008B2B37" w:rsidRDefault="008B2B37" w:rsidP="008B2B37">
      <w:pPr>
        <w:rPr>
          <w:lang w:eastAsia="en-US"/>
        </w:rPr>
      </w:pPr>
    </w:p>
    <w:p w:rsidR="008B2B37" w:rsidRDefault="008B2B37" w:rsidP="008B2B37">
      <w:pPr>
        <w:rPr>
          <w:lang w:eastAsia="en-US"/>
        </w:rPr>
      </w:pPr>
    </w:p>
    <w:p w:rsidR="008B2B37" w:rsidRDefault="008B2B37" w:rsidP="008B2B37">
      <w:pPr>
        <w:rPr>
          <w:lang w:eastAsia="en-US"/>
        </w:rPr>
      </w:pPr>
    </w:p>
    <w:p w:rsidR="008B2B37" w:rsidRPr="00C5211C" w:rsidRDefault="008B2B37" w:rsidP="008B2B37">
      <w:pPr>
        <w:rPr>
          <w:lang w:eastAsia="en-US"/>
        </w:rPr>
      </w:pPr>
    </w:p>
    <w:p w:rsidR="008B2B37" w:rsidRDefault="008B2B37" w:rsidP="008B2B37">
      <w:pPr>
        <w:tabs>
          <w:tab w:val="left" w:pos="3075"/>
        </w:tabs>
      </w:pPr>
      <w:r>
        <w:rPr>
          <w:lang w:eastAsia="en-US"/>
        </w:rPr>
        <w:tab/>
      </w:r>
      <w:r w:rsidRPr="00C5211C">
        <w:rPr>
          <w:lang w:eastAsia="en-US"/>
        </w:rPr>
        <w:t xml:space="preserve">              </w:t>
      </w:r>
      <w:r>
        <w:rPr>
          <w:lang w:eastAsia="en-US"/>
        </w:rPr>
        <w:t xml:space="preserve">2024 – 2025 учебный год </w:t>
      </w:r>
      <w:r>
        <w:rPr>
          <w:lang w:eastAsia="en-US"/>
        </w:rPr>
        <w:tab/>
        <w:t xml:space="preserve">         </w:t>
      </w:r>
    </w:p>
    <w:p w:rsidR="008B2B37" w:rsidRDefault="008B2B37" w:rsidP="008B2B37"/>
    <w:p w:rsidR="008B2B37" w:rsidRDefault="008B2B37" w:rsidP="008B2B37"/>
    <w:p w:rsidR="008B2B37" w:rsidRDefault="008B2B37" w:rsidP="008B2B37"/>
    <w:p w:rsidR="004031C7" w:rsidRDefault="004031C7">
      <w:pPr>
        <w:tabs>
          <w:tab w:val="left" w:pos="3150"/>
        </w:tabs>
      </w:pPr>
    </w:p>
    <w:p w:rsidR="008B2B37" w:rsidRDefault="008B2B37">
      <w:pPr>
        <w:tabs>
          <w:tab w:val="left" w:pos="3150"/>
        </w:tabs>
      </w:pPr>
    </w:p>
    <w:p w:rsidR="008B2B37" w:rsidRDefault="008B2B37">
      <w:pPr>
        <w:tabs>
          <w:tab w:val="left" w:pos="3150"/>
        </w:tabs>
      </w:pPr>
    </w:p>
    <w:p w:rsidR="004031C7" w:rsidRDefault="004031C7">
      <w:pPr>
        <w:tabs>
          <w:tab w:val="left" w:pos="3150"/>
        </w:tabs>
      </w:pPr>
    </w:p>
    <w:p w:rsidR="004031C7" w:rsidRDefault="004031C7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4031C7" w:rsidRPr="00FA102A" w:rsidRDefault="004031C7" w:rsidP="00A23A1A">
      <w:pPr>
        <w:shd w:val="clear" w:color="auto" w:fill="FFFFFF"/>
        <w:autoSpaceDE/>
        <w:autoSpaceDN/>
        <w:adjustRightInd/>
        <w:rPr>
          <w:color w:val="000000"/>
          <w:sz w:val="23"/>
          <w:szCs w:val="23"/>
        </w:rPr>
      </w:pPr>
      <w:r w:rsidRPr="001B23CF">
        <w:rPr>
          <w:rFonts w:ascii="YS Text" w:hAnsi="YS Text"/>
          <w:color w:val="000000"/>
          <w:sz w:val="23"/>
          <w:szCs w:val="23"/>
        </w:rPr>
        <w:t>Настоя</w:t>
      </w:r>
      <w:r>
        <w:rPr>
          <w:rFonts w:ascii="YS Text" w:hAnsi="YS Text"/>
          <w:color w:val="000000"/>
          <w:sz w:val="23"/>
          <w:szCs w:val="23"/>
        </w:rPr>
        <w:t>щая рабочая программа курса «</w:t>
      </w:r>
      <w:r>
        <w:rPr>
          <w:color w:val="000000"/>
          <w:sz w:val="23"/>
          <w:szCs w:val="23"/>
        </w:rPr>
        <w:t>Музей истории школы</w:t>
      </w:r>
      <w:r>
        <w:rPr>
          <w:rFonts w:ascii="YS Text" w:hAnsi="YS Text"/>
          <w:color w:val="000000"/>
          <w:sz w:val="23"/>
          <w:szCs w:val="23"/>
        </w:rPr>
        <w:t xml:space="preserve">» разработана </w:t>
      </w:r>
      <w:r>
        <w:rPr>
          <w:color w:val="000000"/>
          <w:sz w:val="23"/>
          <w:szCs w:val="23"/>
        </w:rPr>
        <w:t>на основе</w:t>
      </w:r>
    </w:p>
    <w:p w:rsidR="004031C7" w:rsidRPr="00FA102A" w:rsidRDefault="004031C7" w:rsidP="00A23A1A">
      <w:pPr>
        <w:pStyle w:val="a4"/>
        <w:shd w:val="clear" w:color="auto" w:fill="FFFFFF"/>
        <w:rPr>
          <w:color w:val="000000"/>
        </w:rPr>
      </w:pPr>
      <w:r w:rsidRPr="00FA102A">
        <w:rPr>
          <w:color w:val="000000"/>
        </w:rPr>
        <w:t>- Закона РФ от 29 декабря 2012 г. № 273-ФЗ «Об образовании в Российской Федерации»;</w:t>
      </w:r>
    </w:p>
    <w:p w:rsidR="004031C7" w:rsidRPr="00FA102A" w:rsidRDefault="004031C7" w:rsidP="00A23A1A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FA102A">
        <w:rPr>
          <w:color w:val="000000"/>
        </w:rPr>
        <w:t>- «Об утверждении федерального государственного образовательного стандарта основного общего образования»;</w:t>
      </w:r>
    </w:p>
    <w:p w:rsidR="004031C7" w:rsidRPr="00FA102A" w:rsidRDefault="004031C7" w:rsidP="00A23A1A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FA102A">
        <w:rPr>
          <w:color w:val="000000"/>
        </w:rPr>
        <w:t xml:space="preserve">- </w:t>
      </w:r>
      <w:proofErr w:type="spellStart"/>
      <w:r w:rsidRPr="00FA102A">
        <w:rPr>
          <w:color w:val="000000"/>
        </w:rPr>
        <w:t>СапПин</w:t>
      </w:r>
      <w:proofErr w:type="spellEnd"/>
      <w:r w:rsidRPr="00FA102A">
        <w:rPr>
          <w:color w:val="000000"/>
        </w:rPr>
        <w:t xml:space="preserve"> 2.4.2.28.21-10 «Санитарно-эпидемиологические требования к условиям и организации обучения в общеобразовательных учреждениях»;</w:t>
      </w:r>
    </w:p>
    <w:p w:rsidR="004031C7" w:rsidRPr="00FA102A" w:rsidRDefault="004031C7" w:rsidP="00A23A1A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FA102A">
        <w:rPr>
          <w:color w:val="000000"/>
        </w:rPr>
        <w:t xml:space="preserve">- Основной образовательной программы основного общего </w:t>
      </w:r>
      <w:proofErr w:type="gramStart"/>
      <w:r w:rsidRPr="00FA102A">
        <w:rPr>
          <w:color w:val="000000"/>
        </w:rPr>
        <w:t xml:space="preserve">образования </w:t>
      </w:r>
      <w:r>
        <w:rPr>
          <w:color w:val="000000"/>
        </w:rPr>
        <w:t xml:space="preserve"> МБОУ</w:t>
      </w:r>
      <w:proofErr w:type="gramEnd"/>
      <w:r>
        <w:rPr>
          <w:color w:val="000000"/>
        </w:rPr>
        <w:t xml:space="preserve"> «СОШ им. М. М. Рудченко </w:t>
      </w:r>
      <w:proofErr w:type="spellStart"/>
      <w:r>
        <w:rPr>
          <w:color w:val="000000"/>
        </w:rPr>
        <w:t>с.Перелюб</w:t>
      </w:r>
      <w:proofErr w:type="spellEnd"/>
      <w:r>
        <w:rPr>
          <w:color w:val="000000"/>
        </w:rPr>
        <w:t>»</w:t>
      </w:r>
    </w:p>
    <w:p w:rsidR="004031C7" w:rsidRDefault="004031C7" w:rsidP="00A23A1A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</w:t>
      </w:r>
      <w:r w:rsidRPr="001B23CF">
        <w:rPr>
          <w:rFonts w:ascii="YS Text" w:hAnsi="YS Text"/>
          <w:color w:val="000000"/>
          <w:sz w:val="23"/>
          <w:szCs w:val="23"/>
        </w:rPr>
        <w:t>а осно</w:t>
      </w:r>
      <w:r>
        <w:rPr>
          <w:rFonts w:ascii="YS Text" w:hAnsi="YS Text"/>
          <w:color w:val="000000"/>
          <w:sz w:val="23"/>
          <w:szCs w:val="23"/>
        </w:rPr>
        <w:t>ве авторской программы (</w:t>
      </w:r>
      <w:r>
        <w:rPr>
          <w:color w:val="000000"/>
          <w:sz w:val="23"/>
          <w:szCs w:val="23"/>
        </w:rPr>
        <w:t>«Музейное дело», Калугина С.А.</w:t>
      </w:r>
      <w:r w:rsidRPr="001B23CF">
        <w:rPr>
          <w:rFonts w:ascii="YS Text" w:hAnsi="YS Text"/>
          <w:color w:val="000000"/>
          <w:sz w:val="23"/>
          <w:szCs w:val="23"/>
        </w:rPr>
        <w:t xml:space="preserve">) соответствует нормативно-правовым требованиям к внеурочной </w:t>
      </w:r>
      <w:proofErr w:type="gramStart"/>
      <w:r w:rsidRPr="001B23CF">
        <w:rPr>
          <w:rFonts w:ascii="YS Text" w:hAnsi="YS Text"/>
          <w:color w:val="000000"/>
          <w:sz w:val="23"/>
          <w:szCs w:val="23"/>
        </w:rPr>
        <w:t>деятельности .</w:t>
      </w:r>
      <w:proofErr w:type="gramEnd"/>
    </w:p>
    <w:p w:rsidR="004031C7" w:rsidRPr="001B23CF" w:rsidRDefault="004031C7" w:rsidP="00A23A1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 w:rsidRPr="001B23CF">
        <w:rPr>
          <w:rFonts w:ascii="YS Text" w:hAnsi="YS Text"/>
          <w:color w:val="000000"/>
          <w:sz w:val="23"/>
          <w:szCs w:val="23"/>
        </w:rPr>
        <w:t>Данная программа представляет собой программу организации внеурочной</w:t>
      </w:r>
    </w:p>
    <w:p w:rsidR="004031C7" w:rsidRPr="001B23CF" w:rsidRDefault="004031C7" w:rsidP="00A23A1A">
      <w:pPr>
        <w:shd w:val="clear" w:color="auto" w:fill="FFFFFF"/>
        <w:autoSpaceDE/>
        <w:autoSpaceDN/>
        <w:adjustRightInd/>
        <w:rPr>
          <w:rFonts w:ascii="YS Text" w:hAnsi="YS Text"/>
          <w:color w:val="000000"/>
          <w:sz w:val="23"/>
          <w:szCs w:val="23"/>
        </w:rPr>
      </w:pPr>
      <w:r w:rsidRPr="001B23CF">
        <w:rPr>
          <w:rFonts w:ascii="YS Text" w:hAnsi="YS Text"/>
          <w:color w:val="000000"/>
          <w:sz w:val="23"/>
          <w:szCs w:val="23"/>
        </w:rPr>
        <w:t>деятельности учащихся средней школы. Предусмотренные данной программой занятия</w:t>
      </w:r>
    </w:p>
    <w:p w:rsidR="004031C7" w:rsidRPr="001B23CF" w:rsidRDefault="004031C7" w:rsidP="00A23A1A">
      <w:pPr>
        <w:shd w:val="clear" w:color="auto" w:fill="FFFFFF"/>
        <w:autoSpaceDE/>
        <w:autoSpaceDN/>
        <w:adjustRightInd/>
        <w:rPr>
          <w:rFonts w:ascii="YS Text" w:hAnsi="YS Text"/>
          <w:color w:val="000000"/>
          <w:sz w:val="23"/>
          <w:szCs w:val="23"/>
        </w:rPr>
      </w:pPr>
      <w:r w:rsidRPr="001B23CF">
        <w:rPr>
          <w:rFonts w:ascii="YS Text" w:hAnsi="YS Text"/>
          <w:color w:val="000000"/>
          <w:sz w:val="23"/>
          <w:szCs w:val="23"/>
        </w:rPr>
        <w:t>предназначены для проведения в группе, состоящей из учащихся одного класса.</w:t>
      </w:r>
    </w:p>
    <w:p w:rsidR="004031C7" w:rsidRPr="001B23CF" w:rsidRDefault="004031C7" w:rsidP="00A23A1A">
      <w:pPr>
        <w:shd w:val="clear" w:color="auto" w:fill="FFFFFF"/>
        <w:autoSpaceDE/>
        <w:autoSpaceDN/>
        <w:adjustRightInd/>
        <w:rPr>
          <w:rFonts w:ascii="YS Text" w:hAnsi="YS Text"/>
          <w:color w:val="000000"/>
          <w:sz w:val="23"/>
          <w:szCs w:val="23"/>
        </w:rPr>
      </w:pPr>
      <w:r w:rsidRPr="001B23CF">
        <w:rPr>
          <w:rFonts w:ascii="YS Text" w:hAnsi="YS Text"/>
          <w:color w:val="000000"/>
          <w:sz w:val="23"/>
          <w:szCs w:val="23"/>
        </w:rPr>
        <w:t>Тип образовательной программы - образовательная программа по конкретным</w:t>
      </w:r>
    </w:p>
    <w:p w:rsidR="004031C7" w:rsidRPr="001B23CF" w:rsidRDefault="004031C7" w:rsidP="00A23A1A">
      <w:pPr>
        <w:shd w:val="clear" w:color="auto" w:fill="FFFFFF"/>
        <w:autoSpaceDE/>
        <w:autoSpaceDN/>
        <w:adjustRightInd/>
        <w:rPr>
          <w:rFonts w:ascii="YS Text" w:hAnsi="YS Text"/>
          <w:color w:val="000000"/>
          <w:sz w:val="23"/>
          <w:szCs w:val="23"/>
        </w:rPr>
      </w:pPr>
      <w:r w:rsidRPr="001B23CF">
        <w:rPr>
          <w:rFonts w:ascii="YS Text" w:hAnsi="YS Text"/>
          <w:color w:val="000000"/>
          <w:sz w:val="23"/>
          <w:szCs w:val="23"/>
        </w:rPr>
        <w:t>видам внеурочной деятельности.</w:t>
      </w:r>
    </w:p>
    <w:p w:rsidR="004031C7" w:rsidRPr="00D508FA" w:rsidRDefault="004031C7" w:rsidP="00A23A1A">
      <w:pPr>
        <w:shd w:val="clear" w:color="auto" w:fill="FFFFFF"/>
        <w:autoSpaceDE/>
        <w:autoSpaceDN/>
        <w:adjustRightInd/>
        <w:rPr>
          <w:color w:val="000000"/>
          <w:sz w:val="23"/>
          <w:szCs w:val="23"/>
        </w:rPr>
      </w:pPr>
      <w:r w:rsidRPr="001B23CF">
        <w:rPr>
          <w:rFonts w:ascii="YS Text" w:hAnsi="YS Text"/>
          <w:color w:val="000000"/>
          <w:sz w:val="23"/>
          <w:szCs w:val="23"/>
        </w:rPr>
        <w:t xml:space="preserve">Вид деятельности </w:t>
      </w:r>
      <w:r>
        <w:rPr>
          <w:rFonts w:ascii="YS Text" w:hAnsi="YS Text"/>
          <w:color w:val="000000"/>
          <w:sz w:val="23"/>
          <w:szCs w:val="23"/>
        </w:rPr>
        <w:t>–</w:t>
      </w:r>
      <w:r>
        <w:rPr>
          <w:color w:val="000000"/>
          <w:sz w:val="23"/>
          <w:szCs w:val="23"/>
        </w:rPr>
        <w:t>историко-краеведческий.</w:t>
      </w:r>
    </w:p>
    <w:p w:rsidR="004031C7" w:rsidRDefault="004031C7">
      <w:pPr>
        <w:jc w:val="center"/>
        <w:rPr>
          <w:b/>
          <w:bCs/>
        </w:rPr>
      </w:pPr>
    </w:p>
    <w:p w:rsidR="004031C7" w:rsidRDefault="004031C7">
      <w:pPr>
        <w:ind w:firstLine="360"/>
        <w:jc w:val="both"/>
      </w:pPr>
      <w:r>
        <w:rPr>
          <w:b/>
          <w:bCs/>
          <w:u w:val="single"/>
        </w:rPr>
        <w:t>Целью</w:t>
      </w:r>
      <w:r>
        <w:rPr>
          <w:u w:val="single"/>
        </w:rPr>
        <w:t xml:space="preserve"> данной программы является</w:t>
      </w:r>
      <w:r>
        <w:t xml:space="preserve"> создание условий для развития </w:t>
      </w:r>
      <w:proofErr w:type="gramStart"/>
      <w:r>
        <w:t>школьного  и</w:t>
      </w:r>
      <w:proofErr w:type="gramEnd"/>
      <w:r>
        <w:t xml:space="preserve"> музейного движения в образовательном пространстве МБОУ «СОШ им. М. М. Рудченко </w:t>
      </w:r>
      <w:proofErr w:type="spellStart"/>
      <w:r>
        <w:t>с.Перелюб</w:t>
      </w:r>
      <w:proofErr w:type="spellEnd"/>
      <w:r>
        <w:t>».</w:t>
      </w:r>
    </w:p>
    <w:p w:rsidR="004031C7" w:rsidRDefault="004031C7">
      <w:pPr>
        <w:ind w:firstLine="360"/>
        <w:jc w:val="both"/>
      </w:pPr>
      <w:r>
        <w:rPr>
          <w:b/>
          <w:bCs/>
        </w:rPr>
        <w:t>Задачами</w:t>
      </w:r>
      <w:r>
        <w:t xml:space="preserve"> создания и деятельности школьного музея являются</w:t>
      </w:r>
    </w:p>
    <w:p w:rsidR="004031C7" w:rsidRDefault="004031C7">
      <w:pPr>
        <w:ind w:firstLine="360"/>
        <w:jc w:val="both"/>
      </w:pPr>
      <w:r>
        <w:t xml:space="preserve">-всемерное содействие развитию коммуникативных компетенций, </w:t>
      </w:r>
    </w:p>
    <w:p w:rsidR="004031C7" w:rsidRDefault="004031C7">
      <w:pPr>
        <w:ind w:firstLine="360"/>
        <w:jc w:val="both"/>
      </w:pPr>
      <w:r>
        <w:t xml:space="preserve">-навыков исследовательской работы учащихся, поддержке творческих способностей детей, </w:t>
      </w:r>
    </w:p>
    <w:p w:rsidR="004031C7" w:rsidRDefault="004031C7">
      <w:pPr>
        <w:ind w:firstLine="360"/>
        <w:jc w:val="both"/>
      </w:pPr>
      <w:r>
        <w:t xml:space="preserve">-формированию интереса к отечественной культуре и уважительного отношения к нравственным ценностям прошлых поколений. </w:t>
      </w:r>
    </w:p>
    <w:p w:rsidR="004031C7" w:rsidRDefault="004031C7">
      <w:pPr>
        <w:pStyle w:val="a3"/>
        <w:rPr>
          <w:i w:val="0"/>
          <w:iCs w:val="0"/>
        </w:rPr>
      </w:pPr>
      <w:r>
        <w:rPr>
          <w:i w:val="0"/>
          <w:iCs w:val="0"/>
        </w:rPr>
        <w:t>-оформление и экспонирование материалов;</w:t>
      </w:r>
      <w:r>
        <w:rPr>
          <w:i w:val="0"/>
          <w:iCs w:val="0"/>
        </w:rPr>
        <w:br/>
        <w:t xml:space="preserve">-организация экскурсий для детей, как обзорных для группового посещения, так и индивидуальных. </w:t>
      </w:r>
    </w:p>
    <w:p w:rsidR="004031C7" w:rsidRDefault="004031C7">
      <w:pPr>
        <w:pStyle w:val="a3"/>
        <w:rPr>
          <w:i w:val="0"/>
          <w:iCs w:val="0"/>
        </w:rPr>
      </w:pPr>
      <w:r>
        <w:rPr>
          <w:i w:val="0"/>
          <w:iCs w:val="0"/>
        </w:rPr>
        <w:t>-проведение экскурсий для взрослых, посещающих школьный музей. </w:t>
      </w:r>
      <w:r>
        <w:rPr>
          <w:i w:val="0"/>
          <w:iCs w:val="0"/>
        </w:rPr>
        <w:br/>
        <w:t>-организация научно-исследовательской работы </w:t>
      </w:r>
    </w:p>
    <w:p w:rsidR="004031C7" w:rsidRDefault="004031C7">
      <w:pPr>
        <w:ind w:firstLine="360"/>
        <w:jc w:val="both"/>
      </w:pPr>
      <w:r>
        <w:t>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:rsidR="004031C7" w:rsidRDefault="004031C7">
      <w:pPr>
        <w:ind w:firstLine="360"/>
        <w:jc w:val="both"/>
      </w:pPr>
      <w:r>
        <w:t>Адресат программы: учащиеся 14 лет</w:t>
      </w:r>
    </w:p>
    <w:p w:rsidR="004031C7" w:rsidRDefault="004031C7" w:rsidP="0093780B">
      <w:pPr>
        <w:shd w:val="clear" w:color="auto" w:fill="FFFFFF"/>
        <w:autoSpaceDE/>
        <w:autoSpaceDN/>
        <w:adjustRightInd/>
        <w:jc w:val="center"/>
        <w:rPr>
          <w:b/>
          <w:color w:val="000000"/>
          <w:sz w:val="23"/>
          <w:szCs w:val="23"/>
        </w:rPr>
      </w:pPr>
      <w:r w:rsidRPr="0093780B">
        <w:rPr>
          <w:rFonts w:ascii="YS Text" w:hAnsi="YS Text"/>
          <w:b/>
          <w:color w:val="000000"/>
          <w:sz w:val="23"/>
          <w:szCs w:val="23"/>
        </w:rPr>
        <w:t>II.</w:t>
      </w:r>
      <w:r w:rsidR="00CE438B" w:rsidRPr="006177F1">
        <w:rPr>
          <w:rFonts w:ascii="Calibri" w:hAnsi="Calibri"/>
          <w:b/>
          <w:color w:val="000000"/>
          <w:sz w:val="23"/>
          <w:szCs w:val="23"/>
        </w:rPr>
        <w:t xml:space="preserve"> </w:t>
      </w:r>
      <w:r w:rsidRPr="0093780B">
        <w:rPr>
          <w:rFonts w:ascii="YS Text" w:hAnsi="YS Text"/>
          <w:b/>
          <w:color w:val="000000"/>
          <w:sz w:val="23"/>
          <w:szCs w:val="23"/>
        </w:rPr>
        <w:t>Общая характерис</w:t>
      </w:r>
      <w:r>
        <w:rPr>
          <w:rFonts w:ascii="YS Text" w:hAnsi="YS Text"/>
          <w:b/>
          <w:color w:val="000000"/>
          <w:sz w:val="23"/>
          <w:szCs w:val="23"/>
        </w:rPr>
        <w:t>тика учебного курса «</w:t>
      </w:r>
      <w:r>
        <w:rPr>
          <w:b/>
          <w:color w:val="000000"/>
          <w:sz w:val="23"/>
          <w:szCs w:val="23"/>
        </w:rPr>
        <w:t>Музей истории школы</w:t>
      </w:r>
      <w:r w:rsidRPr="0093780B">
        <w:rPr>
          <w:rFonts w:ascii="YS Text" w:hAnsi="YS Text"/>
          <w:b/>
          <w:color w:val="000000"/>
          <w:sz w:val="23"/>
          <w:szCs w:val="23"/>
        </w:rPr>
        <w:t>»</w:t>
      </w:r>
      <w:r>
        <w:rPr>
          <w:b/>
          <w:color w:val="000000"/>
          <w:sz w:val="23"/>
          <w:szCs w:val="23"/>
        </w:rPr>
        <w:t>.</w:t>
      </w:r>
    </w:p>
    <w:p w:rsidR="004031C7" w:rsidRDefault="004031C7" w:rsidP="004A1A7D">
      <w:pPr>
        <w:pStyle w:val="topheader"/>
        <w:ind w:firstLine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Принципы работы школьного музея</w:t>
      </w:r>
    </w:p>
    <w:p w:rsidR="004031C7" w:rsidRDefault="004031C7" w:rsidP="004A1A7D">
      <w:pPr>
        <w:pStyle w:val="topheader"/>
        <w:spacing w:before="0" w:after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Существующая практика музейного дела выявила необходимость соблюдения в данном виде деятельности следующих принципов.</w:t>
      </w:r>
    </w:p>
    <w:p w:rsidR="004031C7" w:rsidRDefault="004031C7" w:rsidP="004A1A7D">
      <w:pPr>
        <w:pStyle w:val="topheader"/>
        <w:spacing w:before="0" w:after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Систематическая связь с уроками, со всем учебно-воспитательным процессом. Проведение научного и учебно-исследовательского поиска, включающего в себя краеведение как базу развития и деятельности школьного музея.</w:t>
      </w:r>
    </w:p>
    <w:p w:rsidR="004031C7" w:rsidRDefault="004031C7" w:rsidP="004A1A7D">
      <w:pPr>
        <w:pStyle w:val="topheader"/>
        <w:spacing w:before="0" w:after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в учебно-</w:t>
      </w:r>
      <w:proofErr w:type="gramStart"/>
      <w:r>
        <w:rPr>
          <w:color w:val="000000"/>
          <w:sz w:val="24"/>
          <w:szCs w:val="24"/>
        </w:rPr>
        <w:t>воспитательном  процессе</w:t>
      </w:r>
      <w:proofErr w:type="gramEnd"/>
      <w:r>
        <w:rPr>
          <w:color w:val="000000"/>
          <w:sz w:val="24"/>
          <w:szCs w:val="24"/>
        </w:rPr>
        <w:t xml:space="preserve"> разнообразных приёмов и форм учебной и внеучебной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</w:t>
      </w:r>
    </w:p>
    <w:p w:rsidR="004031C7" w:rsidRDefault="004031C7" w:rsidP="004A1A7D">
      <w:pPr>
        <w:pStyle w:val="topheader"/>
        <w:spacing w:before="0" w:after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Самостоятельность, творческая инициатива учащихся, выступающая важнейшим фактором создания и жизни музея.</w:t>
      </w:r>
    </w:p>
    <w:p w:rsidR="004031C7" w:rsidRDefault="004031C7" w:rsidP="004A1A7D">
      <w:pPr>
        <w:pStyle w:val="topheader"/>
        <w:spacing w:before="0" w:after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руководителю музея, Совету музея со стороны учительского коллектива, ветеранов педагогического труда.</w:t>
      </w:r>
    </w:p>
    <w:p w:rsidR="004031C7" w:rsidRDefault="004031C7" w:rsidP="004A1A7D">
      <w:pPr>
        <w:pStyle w:val="topheader"/>
        <w:spacing w:before="0" w:after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Связь с общественностью, с ветеранами войны и труда, ветеранами локальных войн, ветеранами педагогического труда.</w:t>
      </w:r>
    </w:p>
    <w:p w:rsidR="004031C7" w:rsidRDefault="004031C7" w:rsidP="004A1A7D">
      <w:pPr>
        <w:pStyle w:val="topheader"/>
        <w:spacing w:before="0" w:after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единства познавательного и эмоционального начал в содержании экспозиции, проведении экскурсий, во всей деятельности музея.</w:t>
      </w:r>
    </w:p>
    <w:p w:rsidR="004031C7" w:rsidRDefault="004031C7" w:rsidP="004A1A7D">
      <w:pPr>
        <w:pStyle w:val="topheader"/>
        <w:spacing w:before="0" w:after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Строгий учёт, правильное хранение и экспонирование собранных материалов. Организация постоянных связей с государственными музеями и архивами, их научно-методическая помощь школьным музеям.</w:t>
      </w:r>
    </w:p>
    <w:p w:rsidR="004031C7" w:rsidRPr="00E94174" w:rsidRDefault="004031C7" w:rsidP="00E94174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E94174">
        <w:rPr>
          <w:b/>
          <w:bCs/>
          <w:color w:val="000000"/>
        </w:rPr>
        <w:t>Актуальность</w:t>
      </w:r>
    </w:p>
    <w:p w:rsidR="004031C7" w:rsidRDefault="004031C7" w:rsidP="00E94174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E94174">
        <w:rPr>
          <w:color w:val="000000"/>
        </w:rPr>
        <w:t>В современном мире музей, зарекомендовавший себя как полифункциональный социокультурный институт, обладает широкими возможностями для формирования и самореализации высоконравственной личности. Музейная сеть представлена различными его видами: от классических профильных презентационных музеев до «живых» музеев, охватывающих значительные территории и воссоздающих целостные образы природы, истории и культуры</w:t>
      </w:r>
    </w:p>
    <w:p w:rsidR="004031C7" w:rsidRPr="00E94174" w:rsidRDefault="004031C7" w:rsidP="00E94174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E94174">
        <w:rPr>
          <w:b/>
          <w:bCs/>
          <w:color w:val="000000"/>
        </w:rPr>
        <w:t>Новизна</w:t>
      </w:r>
    </w:p>
    <w:p w:rsidR="004031C7" w:rsidRPr="00E94174" w:rsidRDefault="004031C7" w:rsidP="00E94174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E94174">
        <w:rPr>
          <w:color w:val="000000"/>
        </w:rPr>
        <w:t>Осваивая теоретические знания и практические умения в области истории родной школы, города,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4031C7" w:rsidRDefault="004031C7" w:rsidP="00E94174">
      <w:pPr>
        <w:shd w:val="clear" w:color="auto" w:fill="FFFFFF"/>
        <w:autoSpaceDE/>
        <w:autoSpaceDN/>
        <w:adjustRightInd/>
        <w:rPr>
          <w:b/>
          <w:color w:val="000000"/>
          <w:sz w:val="23"/>
          <w:szCs w:val="23"/>
        </w:rPr>
      </w:pPr>
    </w:p>
    <w:p w:rsidR="004031C7" w:rsidRDefault="004031C7" w:rsidP="00721A10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721A10">
        <w:rPr>
          <w:color w:val="000000"/>
        </w:rPr>
        <w:t>Содержание и формы работы учащихся способствуют активизации личностного потенциала школьников, приобретению ними социального опыта, подготовке к будущей профессиональной деятельности.</w:t>
      </w:r>
    </w:p>
    <w:p w:rsidR="004031C7" w:rsidRPr="00721A10" w:rsidRDefault="004031C7" w:rsidP="00721A10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>
        <w:rPr>
          <w:color w:val="000000"/>
        </w:rPr>
        <w:t>Виды занятий: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лекции;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экскурсии;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консультации;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литературные и исторические гостиные;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киносеансы;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встречи с интересными людьми;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исторические игры, викторины;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проектная и исследовательская деятельность;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использование интернет – технологий;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создание видеопрезентаций;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посещение школьных музеев и музеев района и города;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</w:pPr>
      <w:r w:rsidRPr="00A56442">
        <w:t>оформление выставок, обновление экспозиций;</w:t>
      </w:r>
    </w:p>
    <w:p w:rsidR="004031C7" w:rsidRPr="00A56442" w:rsidRDefault="004031C7" w:rsidP="00A56442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rPr>
          <w:rFonts w:ascii="Helvetica" w:hAnsi="Helvetica" w:cs="Helvetica"/>
          <w:sz w:val="21"/>
          <w:szCs w:val="21"/>
        </w:rPr>
      </w:pPr>
      <w:r w:rsidRPr="00A56442">
        <w:t>встречи с ветеранами войны</w:t>
      </w:r>
      <w:r w:rsidRPr="00A56442">
        <w:rPr>
          <w:rFonts w:ascii="Helvetica" w:hAnsi="Helvetica" w:cs="Helvetica"/>
          <w:sz w:val="21"/>
          <w:szCs w:val="21"/>
        </w:rPr>
        <w:t>.</w:t>
      </w:r>
    </w:p>
    <w:p w:rsidR="004031C7" w:rsidRPr="0093780B" w:rsidRDefault="004031C7" w:rsidP="0093780B">
      <w:pPr>
        <w:shd w:val="clear" w:color="auto" w:fill="FFFFFF"/>
        <w:autoSpaceDE/>
        <w:autoSpaceDN/>
        <w:adjustRightInd/>
        <w:jc w:val="center"/>
        <w:rPr>
          <w:b/>
          <w:color w:val="000000"/>
          <w:sz w:val="23"/>
          <w:szCs w:val="23"/>
        </w:rPr>
      </w:pPr>
    </w:p>
    <w:p w:rsidR="004031C7" w:rsidRPr="0093780B" w:rsidRDefault="004031C7" w:rsidP="0093780B">
      <w:pPr>
        <w:shd w:val="clear" w:color="auto" w:fill="FFFFFF"/>
        <w:autoSpaceDE/>
        <w:autoSpaceDN/>
        <w:adjustRightInd/>
        <w:jc w:val="center"/>
        <w:rPr>
          <w:b/>
          <w:color w:val="000000"/>
        </w:rPr>
      </w:pPr>
      <w:r w:rsidRPr="0093780B">
        <w:rPr>
          <w:b/>
          <w:color w:val="000000"/>
        </w:rPr>
        <w:t>III Описание места учебного курса в учебном плане</w:t>
      </w:r>
      <w:r>
        <w:rPr>
          <w:b/>
          <w:color w:val="000000"/>
        </w:rPr>
        <w:t>.</w:t>
      </w:r>
    </w:p>
    <w:p w:rsidR="004031C7" w:rsidRPr="0093780B" w:rsidRDefault="004031C7" w:rsidP="0093780B">
      <w:pPr>
        <w:shd w:val="clear" w:color="auto" w:fill="FFFFFF"/>
        <w:autoSpaceDE/>
        <w:autoSpaceDN/>
        <w:adjustRightInd/>
        <w:rPr>
          <w:rFonts w:ascii="YS Text" w:hAnsi="YS Text"/>
          <w:color w:val="000000"/>
          <w:sz w:val="23"/>
          <w:szCs w:val="23"/>
        </w:rPr>
      </w:pPr>
      <w:r w:rsidRPr="0093780B">
        <w:rPr>
          <w:rFonts w:ascii="YS Text" w:hAnsi="YS Text"/>
          <w:color w:val="000000"/>
          <w:sz w:val="23"/>
          <w:szCs w:val="23"/>
        </w:rPr>
        <w:lastRenderedPageBreak/>
        <w:t>Срок реализации –</w:t>
      </w:r>
      <w:r>
        <w:rPr>
          <w:color w:val="000000"/>
          <w:sz w:val="23"/>
          <w:szCs w:val="23"/>
        </w:rPr>
        <w:t xml:space="preserve">9  </w:t>
      </w:r>
      <w:r w:rsidRPr="0093780B">
        <w:rPr>
          <w:rFonts w:ascii="YS Text" w:hAnsi="YS Text"/>
          <w:color w:val="000000"/>
          <w:sz w:val="23"/>
          <w:szCs w:val="23"/>
        </w:rPr>
        <w:t xml:space="preserve"> месяцев</w:t>
      </w:r>
    </w:p>
    <w:p w:rsidR="004031C7" w:rsidRPr="0093780B" w:rsidRDefault="004031C7" w:rsidP="0093780B">
      <w:pPr>
        <w:shd w:val="clear" w:color="auto" w:fill="FFFFFF"/>
        <w:autoSpaceDE/>
        <w:autoSpaceDN/>
        <w:adjustRightInd/>
        <w:rPr>
          <w:rFonts w:ascii="YS Text" w:hAnsi="YS Text"/>
          <w:color w:val="000000"/>
          <w:sz w:val="23"/>
          <w:szCs w:val="23"/>
        </w:rPr>
      </w:pPr>
      <w:r w:rsidRPr="0093780B">
        <w:rPr>
          <w:rFonts w:ascii="YS Text" w:hAnsi="YS Text"/>
          <w:color w:val="000000"/>
          <w:sz w:val="23"/>
          <w:szCs w:val="23"/>
        </w:rPr>
        <w:t xml:space="preserve">Объединение состоит из группы обучающихся 15 </w:t>
      </w:r>
      <w:r w:rsidR="009D6554">
        <w:rPr>
          <w:rFonts w:ascii="YS Text" w:hAnsi="YS Text"/>
          <w:color w:val="000000"/>
          <w:sz w:val="23"/>
          <w:szCs w:val="23"/>
        </w:rPr>
        <w:t>–</w:t>
      </w:r>
      <w:r w:rsidRPr="0093780B">
        <w:rPr>
          <w:rFonts w:ascii="YS Text" w:hAnsi="YS Text"/>
          <w:color w:val="000000"/>
          <w:sz w:val="23"/>
          <w:szCs w:val="23"/>
        </w:rPr>
        <w:t xml:space="preserve"> 20</w:t>
      </w:r>
      <w:r w:rsidR="009D6554" w:rsidRPr="00292C0D">
        <w:rPr>
          <w:rFonts w:ascii="Calibri" w:hAnsi="Calibri"/>
          <w:color w:val="000000"/>
          <w:sz w:val="23"/>
          <w:szCs w:val="23"/>
        </w:rPr>
        <w:t xml:space="preserve"> </w:t>
      </w:r>
      <w:r w:rsidRPr="0093780B">
        <w:rPr>
          <w:rFonts w:ascii="YS Text" w:hAnsi="YS Text"/>
          <w:color w:val="000000"/>
          <w:sz w:val="23"/>
          <w:szCs w:val="23"/>
        </w:rPr>
        <w:t>человек.</w:t>
      </w:r>
    </w:p>
    <w:p w:rsidR="004031C7" w:rsidRPr="00292C0D" w:rsidRDefault="004031C7" w:rsidP="0093780B">
      <w:pPr>
        <w:shd w:val="clear" w:color="auto" w:fill="FFFFFF"/>
        <w:autoSpaceDE/>
        <w:autoSpaceDN/>
        <w:adjustRightInd/>
        <w:rPr>
          <w:rFonts w:ascii="Calibri" w:hAnsi="Calibri"/>
          <w:color w:val="000000"/>
          <w:sz w:val="23"/>
          <w:szCs w:val="23"/>
        </w:rPr>
      </w:pPr>
      <w:r w:rsidRPr="0093780B">
        <w:rPr>
          <w:rFonts w:ascii="YS Text" w:hAnsi="YS Text"/>
          <w:color w:val="000000"/>
          <w:sz w:val="23"/>
          <w:szCs w:val="23"/>
        </w:rPr>
        <w:t>Режим занятий: занятия проводятся 2 раза в недел</w:t>
      </w:r>
      <w:r w:rsidR="009D6554" w:rsidRPr="00292C0D">
        <w:rPr>
          <w:rFonts w:ascii="Calibri" w:hAnsi="Calibri"/>
          <w:color w:val="000000"/>
          <w:sz w:val="23"/>
          <w:szCs w:val="23"/>
        </w:rPr>
        <w:t>ю.</w:t>
      </w:r>
    </w:p>
    <w:p w:rsidR="004031C7" w:rsidRDefault="004031C7" w:rsidP="0093780B">
      <w:pPr>
        <w:shd w:val="clear" w:color="auto" w:fill="FFFFFF"/>
        <w:autoSpaceDE/>
        <w:autoSpaceDN/>
        <w:adjustRightInd/>
        <w:rPr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Всего по программе - </w:t>
      </w:r>
      <w:r>
        <w:rPr>
          <w:color w:val="000000"/>
          <w:sz w:val="23"/>
          <w:szCs w:val="23"/>
        </w:rPr>
        <w:t>68</w:t>
      </w:r>
      <w:r w:rsidRPr="0093780B">
        <w:rPr>
          <w:rFonts w:ascii="YS Text" w:hAnsi="YS Text"/>
          <w:color w:val="000000"/>
          <w:sz w:val="23"/>
          <w:szCs w:val="23"/>
        </w:rPr>
        <w:t xml:space="preserve"> часа в год.</w:t>
      </w:r>
    </w:p>
    <w:p w:rsidR="004031C7" w:rsidRDefault="004031C7" w:rsidP="00A56442">
      <w:pPr>
        <w:pStyle w:val="a3"/>
        <w:jc w:val="center"/>
        <w:rPr>
          <w:i w:val="0"/>
          <w:iCs w:val="0"/>
        </w:rPr>
      </w:pPr>
      <w:r>
        <w:rPr>
          <w:i w:val="0"/>
          <w:iCs w:val="0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705"/>
        <w:gridCol w:w="3191"/>
      </w:tblGrid>
      <w:tr w:rsidR="004031C7" w:rsidTr="00CE3A39">
        <w:tc>
          <w:tcPr>
            <w:tcW w:w="67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№</w:t>
            </w:r>
          </w:p>
        </w:tc>
        <w:tc>
          <w:tcPr>
            <w:tcW w:w="570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3191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Ко-</w:t>
            </w:r>
            <w:proofErr w:type="gramStart"/>
            <w:r w:rsidRPr="00CE3A39">
              <w:rPr>
                <w:color w:val="000000"/>
                <w:sz w:val="23"/>
                <w:szCs w:val="23"/>
              </w:rPr>
              <w:t>во часов</w:t>
            </w:r>
            <w:proofErr w:type="gramEnd"/>
            <w:r w:rsidRPr="00CE3A39">
              <w:rPr>
                <w:color w:val="000000"/>
                <w:sz w:val="23"/>
                <w:szCs w:val="23"/>
              </w:rPr>
              <w:t>.</w:t>
            </w:r>
          </w:p>
        </w:tc>
      </w:tr>
      <w:tr w:rsidR="004031C7" w:rsidTr="00CE3A39">
        <w:tc>
          <w:tcPr>
            <w:tcW w:w="67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70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Введение</w:t>
            </w:r>
          </w:p>
        </w:tc>
        <w:tc>
          <w:tcPr>
            <w:tcW w:w="3191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 xml:space="preserve">4 </w:t>
            </w:r>
          </w:p>
        </w:tc>
      </w:tr>
      <w:tr w:rsidR="004031C7" w:rsidTr="00CE3A39">
        <w:tc>
          <w:tcPr>
            <w:tcW w:w="67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570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Экскурсионно-выставочная работа</w:t>
            </w:r>
          </w:p>
        </w:tc>
        <w:tc>
          <w:tcPr>
            <w:tcW w:w="3191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14</w:t>
            </w:r>
          </w:p>
        </w:tc>
      </w:tr>
      <w:tr w:rsidR="004031C7" w:rsidTr="00CE3A39">
        <w:tc>
          <w:tcPr>
            <w:tcW w:w="67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570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bCs/>
              </w:rPr>
              <w:t>Научно – фондовая работа</w:t>
            </w:r>
          </w:p>
        </w:tc>
        <w:tc>
          <w:tcPr>
            <w:tcW w:w="3191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16</w:t>
            </w:r>
          </w:p>
        </w:tc>
      </w:tr>
      <w:tr w:rsidR="004031C7" w:rsidTr="00CE3A39">
        <w:tc>
          <w:tcPr>
            <w:tcW w:w="67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705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bCs/>
              </w:rPr>
              <w:t>Научно – просветительская работа</w:t>
            </w:r>
          </w:p>
        </w:tc>
        <w:tc>
          <w:tcPr>
            <w:tcW w:w="3191" w:type="dxa"/>
          </w:tcPr>
          <w:p w:rsidR="004031C7" w:rsidRPr="00CE3A39" w:rsidRDefault="004031C7" w:rsidP="00CE3A39">
            <w:pPr>
              <w:autoSpaceDE/>
              <w:autoSpaceDN/>
              <w:adjustRightInd/>
              <w:rPr>
                <w:color w:val="000000"/>
                <w:sz w:val="23"/>
                <w:szCs w:val="23"/>
              </w:rPr>
            </w:pPr>
            <w:r w:rsidRPr="00CE3A39">
              <w:rPr>
                <w:color w:val="000000"/>
                <w:sz w:val="23"/>
                <w:szCs w:val="23"/>
              </w:rPr>
              <w:t>33</w:t>
            </w:r>
          </w:p>
        </w:tc>
      </w:tr>
    </w:tbl>
    <w:p w:rsidR="004031C7" w:rsidRDefault="004031C7" w:rsidP="0093780B">
      <w:pPr>
        <w:shd w:val="clear" w:color="auto" w:fill="FFFFFF"/>
        <w:autoSpaceDE/>
        <w:autoSpaceDN/>
        <w:adjustRightInd/>
        <w:rPr>
          <w:color w:val="000000"/>
          <w:sz w:val="23"/>
          <w:szCs w:val="23"/>
        </w:rPr>
      </w:pPr>
    </w:p>
    <w:p w:rsidR="004031C7" w:rsidRPr="00911099" w:rsidRDefault="004031C7" w:rsidP="00112007">
      <w:pPr>
        <w:shd w:val="clear" w:color="auto" w:fill="FFFFFF"/>
        <w:autoSpaceDE/>
        <w:autoSpaceDN/>
        <w:adjustRightInd/>
        <w:jc w:val="center"/>
        <w:rPr>
          <w:rFonts w:ascii="YS Text" w:hAnsi="YS Text"/>
          <w:b/>
          <w:color w:val="000000"/>
          <w:sz w:val="23"/>
          <w:szCs w:val="23"/>
        </w:rPr>
      </w:pPr>
      <w:r w:rsidRPr="00911099">
        <w:rPr>
          <w:rFonts w:ascii="YS Text" w:hAnsi="YS Text"/>
          <w:b/>
          <w:color w:val="000000"/>
          <w:sz w:val="23"/>
          <w:szCs w:val="23"/>
        </w:rPr>
        <w:t>IV. Личностные, метапредметные и предметные результаты освоения курса</w:t>
      </w:r>
    </w:p>
    <w:p w:rsidR="004031C7" w:rsidRPr="00112007" w:rsidRDefault="004031C7" w:rsidP="00112007">
      <w:pPr>
        <w:shd w:val="clear" w:color="auto" w:fill="FFFFFF"/>
        <w:autoSpaceDE/>
        <w:autoSpaceDN/>
        <w:adjustRightInd/>
        <w:jc w:val="center"/>
        <w:rPr>
          <w:b/>
          <w:color w:val="000000"/>
          <w:sz w:val="23"/>
          <w:szCs w:val="23"/>
        </w:rPr>
      </w:pPr>
      <w:r w:rsidRPr="00112007">
        <w:rPr>
          <w:rFonts w:ascii="YS Text" w:hAnsi="YS Text"/>
          <w:b/>
        </w:rPr>
        <w:t>«</w:t>
      </w:r>
      <w:r w:rsidRPr="00112007">
        <w:rPr>
          <w:b/>
        </w:rPr>
        <w:t>Музей истории школы»</w:t>
      </w:r>
      <w:r w:rsidRPr="00112007">
        <w:rPr>
          <w:rFonts w:ascii="YS Text" w:hAnsi="YS Text"/>
          <w:b/>
        </w:rPr>
        <w:t>.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 w:rsidRPr="00112007">
        <w:rPr>
          <w:b/>
          <w:bCs/>
        </w:rPr>
        <w:t>Планируемые результаты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Личностные результаты.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В рамках когнитивного компонента: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укрепляется устойчивое уважительное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активизируется гражданская позиция по изучению, сбережению и популяризации истории родного края,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формируется потребность в самовыражении и самореализации через общественно значимую деятельность.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укрепится нравственный потенциал и потребность приумножать лучшие достижения прошлого в своей жизни.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В рамках эмоционального компонента: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укрепиться любовь к Родине, чувство гордости и ответственности за свою страну;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проявиться осознанное отношение к ценностям семьи, ее истории, реликвиям, традициям.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Коммуникативные результаты: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умение вести экскурсии, интервьюирование.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Познавательные результаты: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расширится кругозор и познавательные интересы в области музееведения;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lastRenderedPageBreak/>
        <w:t>- сформируются представление о музееведение как о науке;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усвоятся основы музейного дела, элементарная музейная терминология;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реализуются отдельные навыки проектно-исследовательской деятельности;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</w:t>
      </w:r>
      <w:r w:rsidRPr="00112007">
        <w:rPr>
          <w:color w:val="00B050"/>
        </w:rPr>
        <w:t> </w:t>
      </w:r>
      <w:r>
        <w:t>разовьется наблюдательность, зрительная память, воображение, ассоциативное мышление;</w:t>
      </w:r>
    </w:p>
    <w:p w:rsidR="004031C7" w:rsidRDefault="004031C7" w:rsidP="00112007">
      <w:pPr>
        <w:autoSpaceDE/>
        <w:autoSpaceDN/>
        <w:adjustRightInd/>
        <w:spacing w:before="100" w:beforeAutospacing="1" w:after="100" w:afterAutospacing="1"/>
      </w:pPr>
      <w:r>
        <w:t>- сформируются отдельные навыки оформления документов, художественного компьютерного оформления экспозиций.</w:t>
      </w:r>
    </w:p>
    <w:p w:rsidR="004031C7" w:rsidRPr="00290EE6" w:rsidRDefault="004031C7" w:rsidP="00EE67CE">
      <w:pPr>
        <w:pStyle w:val="a3"/>
        <w:jc w:val="center"/>
        <w:rPr>
          <w:b/>
          <w:i w:val="0"/>
          <w:iCs w:val="0"/>
          <w:color w:val="000000"/>
        </w:rPr>
      </w:pPr>
      <w:r w:rsidRPr="00290EE6">
        <w:rPr>
          <w:rFonts w:ascii="YS Text" w:hAnsi="YS Text"/>
          <w:b/>
          <w:i w:val="0"/>
          <w:color w:val="000000"/>
          <w:sz w:val="23"/>
          <w:szCs w:val="23"/>
          <w:shd w:val="clear" w:color="auto" w:fill="FFFFFF"/>
        </w:rPr>
        <w:t xml:space="preserve">VI. Содержание курса </w:t>
      </w:r>
      <w:r>
        <w:rPr>
          <w:rFonts w:ascii="YS Text" w:hAnsi="YS Text"/>
          <w:b/>
          <w:i w:val="0"/>
          <w:color w:val="000000"/>
          <w:sz w:val="23"/>
          <w:szCs w:val="23"/>
          <w:shd w:val="clear" w:color="auto" w:fill="FFFFFF"/>
        </w:rPr>
        <w:t>«</w:t>
      </w:r>
      <w:r>
        <w:rPr>
          <w:b/>
          <w:i w:val="0"/>
          <w:color w:val="000000"/>
          <w:sz w:val="23"/>
          <w:szCs w:val="23"/>
          <w:shd w:val="clear" w:color="auto" w:fill="FFFFFF"/>
        </w:rPr>
        <w:t>Музей истории школы</w:t>
      </w:r>
      <w:r w:rsidRPr="00290EE6">
        <w:rPr>
          <w:rFonts w:ascii="YS Text" w:hAnsi="YS Text"/>
          <w:b/>
          <w:i w:val="0"/>
          <w:color w:val="000000"/>
          <w:sz w:val="23"/>
          <w:szCs w:val="23"/>
          <w:shd w:val="clear" w:color="auto" w:fill="FFFFFF"/>
        </w:rPr>
        <w:t>»</w:t>
      </w:r>
      <w:r>
        <w:rPr>
          <w:b/>
          <w:i w:val="0"/>
          <w:color w:val="000000"/>
          <w:sz w:val="23"/>
          <w:szCs w:val="23"/>
          <w:shd w:val="clear" w:color="auto" w:fill="FFFFFF"/>
        </w:rPr>
        <w:t>.</w:t>
      </w:r>
    </w:p>
    <w:p w:rsidR="004031C7" w:rsidRDefault="004031C7" w:rsidP="00EE67CE">
      <w:pPr>
        <w:pStyle w:val="a3"/>
        <w:rPr>
          <w:i w:val="0"/>
          <w:iCs w:val="0"/>
          <w:color w:val="000000"/>
        </w:rPr>
      </w:pPr>
    </w:p>
    <w:p w:rsidR="004031C7" w:rsidRPr="00834987" w:rsidRDefault="004031C7" w:rsidP="00EE67CE">
      <w:pPr>
        <w:shd w:val="clear" w:color="auto" w:fill="FFFFFF"/>
        <w:autoSpaceDE/>
        <w:autoSpaceDN/>
        <w:adjustRightInd/>
        <w:rPr>
          <w:rFonts w:ascii="YS Text" w:hAnsi="YS Text"/>
          <w:b/>
          <w:color w:val="000000"/>
          <w:sz w:val="23"/>
          <w:szCs w:val="23"/>
        </w:rPr>
      </w:pPr>
      <w:r w:rsidRPr="00834987">
        <w:rPr>
          <w:rFonts w:ascii="YS Text" w:hAnsi="YS Text"/>
          <w:b/>
          <w:color w:val="000000"/>
          <w:sz w:val="23"/>
          <w:szCs w:val="23"/>
        </w:rPr>
        <w:t>ТРЕБОВАНИЯ К УРОВНЮ ПОДГОТОВКИ ВЫПУСКНИКОВ</w:t>
      </w:r>
    </w:p>
    <w:p w:rsidR="004031C7" w:rsidRDefault="004031C7" w:rsidP="00EE67CE">
      <w:pPr>
        <w:ind w:firstLine="360"/>
        <w:jc w:val="both"/>
        <w:rPr>
          <w:u w:val="single"/>
        </w:rPr>
      </w:pPr>
      <w:r>
        <w:rPr>
          <w:u w:val="single"/>
        </w:rPr>
        <w:t>Учащиеся научатся:</w:t>
      </w:r>
    </w:p>
    <w:p w:rsidR="004031C7" w:rsidRDefault="004031C7" w:rsidP="00EE67CE">
      <w:pPr>
        <w:ind w:firstLine="360"/>
        <w:jc w:val="both"/>
      </w:pPr>
      <w:r>
        <w:t>—работать с источниками разных типов: как с вещественными, так и с письменными, устными и информационными источниками;</w:t>
      </w:r>
    </w:p>
    <w:p w:rsidR="004031C7" w:rsidRDefault="004031C7" w:rsidP="00EE67CE">
      <w:pPr>
        <w:ind w:firstLine="360"/>
        <w:jc w:val="both"/>
      </w:pPr>
      <w:r>
        <w:t>—находить и осуществлять отбор нужной информации;</w:t>
      </w:r>
    </w:p>
    <w:p w:rsidR="004031C7" w:rsidRDefault="004031C7" w:rsidP="00EE67CE">
      <w:pPr>
        <w:ind w:firstLine="360"/>
        <w:jc w:val="both"/>
      </w:pPr>
      <w:r>
        <w:t>— анализировать источники по заданным критериям;</w:t>
      </w:r>
    </w:p>
    <w:p w:rsidR="004031C7" w:rsidRDefault="004031C7" w:rsidP="00EE67CE">
      <w:pPr>
        <w:ind w:firstLine="360"/>
        <w:jc w:val="both"/>
      </w:pPr>
      <w:r>
        <w:t>—высказывать свою точку зрения, приводить аргументы;</w:t>
      </w:r>
    </w:p>
    <w:p w:rsidR="004031C7" w:rsidRDefault="004031C7" w:rsidP="00EE67CE">
      <w:pPr>
        <w:ind w:firstLine="360"/>
        <w:jc w:val="both"/>
      </w:pPr>
      <w:r>
        <w:t>—наблюдать, описывать, строить тексты, отвечать на вопросы;</w:t>
      </w:r>
    </w:p>
    <w:p w:rsidR="004031C7" w:rsidRDefault="004031C7" w:rsidP="00EE67CE">
      <w:pPr>
        <w:ind w:firstLine="360"/>
        <w:jc w:val="both"/>
      </w:pPr>
      <w:r>
        <w:t xml:space="preserve">—находить причины и следствия событий, происходящих в </w:t>
      </w:r>
      <w:proofErr w:type="spellStart"/>
      <w:r>
        <w:t>историкогеографическом</w:t>
      </w:r>
      <w:proofErr w:type="spellEnd"/>
      <w:r>
        <w:t xml:space="preserve"> пространстве;</w:t>
      </w:r>
    </w:p>
    <w:p w:rsidR="004031C7" w:rsidRDefault="004031C7" w:rsidP="00EE67CE">
      <w:pPr>
        <w:ind w:firstLine="360"/>
        <w:jc w:val="both"/>
      </w:pPr>
      <w:r>
        <w:t>—сравнивать свой образ жизни с образом жизни людей, живших в другом времени или в другом географическом пространстве;</w:t>
      </w:r>
    </w:p>
    <w:p w:rsidR="004031C7" w:rsidRDefault="004031C7" w:rsidP="00EE67CE">
      <w:pPr>
        <w:ind w:firstLine="360"/>
        <w:jc w:val="both"/>
      </w:pPr>
      <w:r>
        <w:t>—выделять общее и частное в поведении людей и явлениях культуры;</w:t>
      </w:r>
    </w:p>
    <w:p w:rsidR="004031C7" w:rsidRDefault="004031C7" w:rsidP="00EE67CE">
      <w:pPr>
        <w:ind w:firstLine="360"/>
        <w:jc w:val="both"/>
      </w:pPr>
      <w:r>
        <w:t>—вести записи при работе с документами.</w:t>
      </w:r>
    </w:p>
    <w:p w:rsidR="004031C7" w:rsidRDefault="004031C7" w:rsidP="00EE67CE">
      <w:pPr>
        <w:ind w:firstLine="360"/>
        <w:jc w:val="both"/>
      </w:pPr>
      <w:r>
        <w:t xml:space="preserve">Благодаря работе в музее школьники получат опыт научно-исследовательской работы, возможность включиться в социально значимую деятельность по сохранению историко-культурного наследия школы. Примут участие в реализации </w:t>
      </w:r>
      <w:proofErr w:type="spellStart"/>
      <w:r>
        <w:t>социальнозначимых</w:t>
      </w:r>
      <w:proofErr w:type="spellEnd"/>
      <w:r>
        <w:t xml:space="preserve"> проектов, проводимых в учебном учреждении. Обучение может осуществляться в форме сюжетных игр, музейных уроков, экскурсий, практической работы с фондами школьного музея, экспедиций.</w:t>
      </w:r>
    </w:p>
    <w:p w:rsidR="004031C7" w:rsidRDefault="004031C7" w:rsidP="00EE67CE">
      <w:pPr>
        <w:ind w:firstLine="360"/>
        <w:jc w:val="both"/>
      </w:pPr>
      <w:r>
        <w:t xml:space="preserve">Особая музейная среда расширяет и оживляет процесс познания истории, а занятия, проходящие в форме игры, дают возможность детям совершить увлекательное </w:t>
      </w:r>
      <w:proofErr w:type="spellStart"/>
      <w:r>
        <w:t>путе</w:t>
      </w:r>
      <w:proofErr w:type="spellEnd"/>
      <w:r>
        <w:t xml:space="preserve"> шествие в прошлое страны, познакомиться с бытом и нравами наших далёких предков, погрузиться в атмосферу сказок, старинных обрядов и фольклора.</w:t>
      </w:r>
    </w:p>
    <w:p w:rsidR="004031C7" w:rsidRDefault="004031C7" w:rsidP="00EE67CE">
      <w:pPr>
        <w:ind w:firstLine="360"/>
        <w:jc w:val="both"/>
      </w:pPr>
      <w:r>
        <w:rPr>
          <w:b/>
          <w:bCs/>
          <w:u w:val="single"/>
        </w:rPr>
        <w:t>Личностные результаты</w:t>
      </w:r>
      <w:r>
        <w:t xml:space="preserve"> представлены двумя группами целей. Одна группа относится к личности субъекта обучения. Это:</w:t>
      </w:r>
    </w:p>
    <w:p w:rsidR="004031C7" w:rsidRDefault="004031C7" w:rsidP="00EE67CE">
      <w:pPr>
        <w:ind w:firstLine="360"/>
        <w:jc w:val="both"/>
      </w:pPr>
      <w:r>
        <w:t>∙   готовность и способность к саморазвитию и самообучению,</w:t>
      </w:r>
    </w:p>
    <w:p w:rsidR="004031C7" w:rsidRDefault="004031C7" w:rsidP="00EE67CE">
      <w:pPr>
        <w:ind w:firstLine="360"/>
        <w:jc w:val="both"/>
      </w:pPr>
      <w:r>
        <w:t>∙    достаточно высокий уровень учебной мотивации, самоконтроля и самооценки;</w:t>
      </w:r>
    </w:p>
    <w:p w:rsidR="004031C7" w:rsidRDefault="004031C7" w:rsidP="00EE67CE">
      <w:pPr>
        <w:ind w:firstLine="360"/>
        <w:jc w:val="both"/>
      </w:pPr>
      <w:r>
        <w:t>∙   личностные качества, позволяющие успешно осуществлять учебную деятельность и взаимодействие с ее участниками.</w:t>
      </w:r>
    </w:p>
    <w:p w:rsidR="004031C7" w:rsidRDefault="004031C7" w:rsidP="00EE67CE">
      <w:pPr>
        <w:ind w:firstLine="360"/>
        <w:jc w:val="both"/>
      </w:pPr>
      <w:r>
        <w:t>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4031C7" w:rsidRDefault="004031C7" w:rsidP="00EE67CE">
      <w:pPr>
        <w:ind w:firstLine="360"/>
        <w:jc w:val="both"/>
      </w:pPr>
      <w:r>
        <w:t xml:space="preserve">∙   формирование основ российской гражданской идентичности, воспитание чувства гордости </w:t>
      </w:r>
      <w:proofErr w:type="gramStart"/>
      <w:r>
        <w:t>за  достижения</w:t>
      </w:r>
      <w:proofErr w:type="gramEnd"/>
      <w:r>
        <w:t xml:space="preserve"> своих односельчан;</w:t>
      </w:r>
    </w:p>
    <w:p w:rsidR="004031C7" w:rsidRDefault="004031C7" w:rsidP="00EE67CE">
      <w:pPr>
        <w:ind w:firstLine="360"/>
        <w:jc w:val="both"/>
      </w:pPr>
      <w:r>
        <w:t>∙   воспитание уважительного отношения к своей станице,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4031C7" w:rsidRDefault="004031C7" w:rsidP="00EE67CE">
      <w:pPr>
        <w:ind w:firstLine="360"/>
        <w:jc w:val="both"/>
      </w:pPr>
      <w:r>
        <w:lastRenderedPageBreak/>
        <w:t>∙   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4031C7" w:rsidRDefault="004031C7" w:rsidP="00EE67CE">
      <w:pPr>
        <w:ind w:firstLine="360"/>
        <w:jc w:val="both"/>
      </w:pPr>
      <w:r>
        <w:t>∙  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4031C7" w:rsidRDefault="004031C7" w:rsidP="00EE67CE">
      <w:pPr>
        <w:ind w:firstLine="360"/>
        <w:jc w:val="both"/>
      </w:pPr>
      <w:r>
        <w:rPr>
          <w:b/>
          <w:bCs/>
          <w:u w:val="single"/>
        </w:rPr>
        <w:t>Предметные результаты</w:t>
      </w:r>
      <w:r>
        <w:t xml:space="preserve"> обучения нацелены на решение, прежде всего, образовательных задач:</w:t>
      </w:r>
    </w:p>
    <w:p w:rsidR="004031C7" w:rsidRDefault="004031C7" w:rsidP="00EE67CE">
      <w:pPr>
        <w:ind w:firstLine="360"/>
        <w:jc w:val="both"/>
      </w:pPr>
      <w:r>
        <w:t>∙   осознание целостности окружающего мира, расширение знаний о разных его сторонах и объектах;</w:t>
      </w:r>
    </w:p>
    <w:p w:rsidR="004031C7" w:rsidRDefault="004031C7" w:rsidP="00EE67CE">
      <w:pPr>
        <w:ind w:firstLine="360"/>
        <w:jc w:val="both"/>
      </w:pPr>
      <w:r>
        <w:t>∙   обнаружение и установление элементарных связей и зависимостей в природе и обществе;</w:t>
      </w:r>
    </w:p>
    <w:p w:rsidR="004031C7" w:rsidRDefault="004031C7" w:rsidP="00EE67CE">
      <w:pPr>
        <w:ind w:firstLine="360"/>
        <w:jc w:val="both"/>
      </w:pPr>
      <w:r>
        <w:t>∙   овладение наиболее существенными методами изучения окружающего мира (наблюдения, опыт, эксперимент, измерение);</w:t>
      </w:r>
    </w:p>
    <w:p w:rsidR="004031C7" w:rsidRDefault="004031C7" w:rsidP="00EE67CE">
      <w:pPr>
        <w:ind w:firstLine="360"/>
        <w:jc w:val="both"/>
      </w:pPr>
      <w:r>
        <w:t>∙   использование полученных знаний в продуктивной и преобразующей деятельности;</w:t>
      </w:r>
    </w:p>
    <w:p w:rsidR="004031C7" w:rsidRDefault="004031C7" w:rsidP="00EE67CE">
      <w:pPr>
        <w:ind w:firstLine="360"/>
        <w:jc w:val="both"/>
      </w:pPr>
      <w: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4031C7" w:rsidRDefault="004031C7" w:rsidP="00EE67CE">
      <w:pPr>
        <w:ind w:firstLine="360"/>
        <w:jc w:val="both"/>
      </w:pPr>
      <w: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>
        <w:rPr>
          <w:b/>
          <w:bCs/>
        </w:rPr>
        <w:t>метапредметных результатов</w:t>
      </w:r>
      <w:r>
        <w:t xml:space="preserve"> естественно-научного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</w:t>
      </w:r>
      <w:proofErr w:type="spellStart"/>
      <w:r>
        <w:t>общеучебных</w:t>
      </w:r>
      <w:proofErr w:type="spellEnd"/>
      <w:r>
        <w:t xml:space="preserve"> и универсальных умений, успешно формирующихся средствами данного предмета. Среди </w:t>
      </w:r>
      <w:r>
        <w:rPr>
          <w:u w:val="single"/>
        </w:rPr>
        <w:t>метапредметных результатов</w:t>
      </w:r>
      <w:r>
        <w:t xml:space="preserve"> особое место занимают познавательные, регулятивные и коммуникативные действия:</w:t>
      </w:r>
    </w:p>
    <w:p w:rsidR="004031C7" w:rsidRDefault="004031C7" w:rsidP="00EE67CE">
      <w:pPr>
        <w:ind w:firstLine="360"/>
        <w:jc w:val="both"/>
      </w:pPr>
      <w:r>
        <w:t>∙   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4031C7" w:rsidRDefault="004031C7" w:rsidP="00EE67CE">
      <w:pPr>
        <w:ind w:firstLine="360"/>
        <w:jc w:val="both"/>
      </w:pPr>
      <w:r>
        <w:t xml:space="preserve">∙   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</w:t>
      </w:r>
      <w:proofErr w:type="spellStart"/>
      <w:r>
        <w:t>каждой;коммуникативные</w:t>
      </w:r>
      <w:proofErr w:type="spellEnd"/>
      <w:r>
        <w:t xml:space="preserve">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4031C7" w:rsidRDefault="004031C7" w:rsidP="00EE67CE">
      <w:pPr>
        <w:ind w:firstLine="360"/>
        <w:jc w:val="both"/>
      </w:pPr>
      <w:r>
        <w:t>Особое место среди метапредметных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</w:t>
      </w:r>
    </w:p>
    <w:p w:rsidR="004031C7" w:rsidRDefault="004031C7" w:rsidP="00EE67CE">
      <w:pPr>
        <w:ind w:firstLine="360"/>
        <w:jc w:val="both"/>
        <w:rPr>
          <w:u w:val="single"/>
        </w:rPr>
      </w:pPr>
      <w:r>
        <w:rPr>
          <w:u w:val="single"/>
        </w:rPr>
        <w:t>Оценка результативности:</w:t>
      </w:r>
    </w:p>
    <w:p w:rsidR="004031C7" w:rsidRDefault="004031C7" w:rsidP="00EE67CE">
      <w:pPr>
        <w:ind w:firstLine="360"/>
        <w:jc w:val="both"/>
      </w:pPr>
      <w:r>
        <w:t>∙   подведение итогов работы в кружке (опрос, анкетирование, выпуск газеты, вечер отдыха);</w:t>
      </w:r>
    </w:p>
    <w:p w:rsidR="004031C7" w:rsidRDefault="004031C7" w:rsidP="00EE67CE">
      <w:pPr>
        <w:ind w:firstLine="360"/>
        <w:jc w:val="both"/>
      </w:pPr>
      <w:r>
        <w:t>∙   участие в различных конкурсах; проведение конференции по итогам краеведческих исследований.</w:t>
      </w:r>
    </w:p>
    <w:p w:rsidR="004031C7" w:rsidRDefault="004031C7" w:rsidP="0093780B">
      <w:pPr>
        <w:shd w:val="clear" w:color="auto" w:fill="FFFFFF"/>
        <w:autoSpaceDE/>
        <w:autoSpaceDN/>
        <w:adjustRightInd/>
        <w:rPr>
          <w:color w:val="000000"/>
          <w:sz w:val="23"/>
          <w:szCs w:val="23"/>
        </w:rPr>
      </w:pPr>
    </w:p>
    <w:p w:rsidR="004031C7" w:rsidRPr="00FA3137" w:rsidRDefault="004031C7" w:rsidP="00EE67CE">
      <w:pPr>
        <w:shd w:val="clear" w:color="auto" w:fill="FFFFFF"/>
        <w:autoSpaceDE/>
        <w:autoSpaceDN/>
        <w:adjustRightInd/>
        <w:rPr>
          <w:rFonts w:ascii="YS Text" w:hAnsi="YS Text"/>
          <w:b/>
          <w:color w:val="000000"/>
          <w:sz w:val="23"/>
          <w:szCs w:val="23"/>
        </w:rPr>
      </w:pPr>
      <w:r w:rsidRPr="00FA3137">
        <w:rPr>
          <w:rFonts w:ascii="YS Text" w:hAnsi="YS Text"/>
          <w:b/>
          <w:color w:val="000000"/>
          <w:sz w:val="23"/>
          <w:szCs w:val="23"/>
        </w:rPr>
        <w:t>VII. Тематическое планирование с определением основных видов учебной</w:t>
      </w:r>
    </w:p>
    <w:p w:rsidR="004031C7" w:rsidRPr="00FA3137" w:rsidRDefault="004031C7" w:rsidP="00EE67CE">
      <w:pPr>
        <w:shd w:val="clear" w:color="auto" w:fill="FFFFFF"/>
        <w:autoSpaceDE/>
        <w:autoSpaceDN/>
        <w:adjustRightInd/>
        <w:rPr>
          <w:b/>
          <w:color w:val="000000"/>
          <w:sz w:val="23"/>
          <w:szCs w:val="23"/>
        </w:rPr>
      </w:pPr>
      <w:r w:rsidRPr="00FA3137">
        <w:rPr>
          <w:rFonts w:ascii="YS Text" w:hAnsi="YS Text"/>
          <w:b/>
          <w:color w:val="000000"/>
          <w:sz w:val="23"/>
          <w:szCs w:val="23"/>
        </w:rPr>
        <w:t>деятельности обучающихся</w:t>
      </w:r>
      <w:r w:rsidRPr="00FA3137">
        <w:rPr>
          <w:b/>
          <w:color w:val="000000"/>
          <w:sz w:val="23"/>
          <w:szCs w:val="23"/>
        </w:rPr>
        <w:t xml:space="preserve"> курса </w:t>
      </w:r>
      <w:r>
        <w:rPr>
          <w:b/>
          <w:iCs/>
        </w:rPr>
        <w:t>«Музей истории школы</w:t>
      </w:r>
      <w:r w:rsidRPr="00FA3137">
        <w:rPr>
          <w:b/>
          <w:iCs/>
        </w:rPr>
        <w:t>».</w:t>
      </w:r>
    </w:p>
    <w:p w:rsidR="004031C7" w:rsidRDefault="004031C7" w:rsidP="0093780B">
      <w:pPr>
        <w:shd w:val="clear" w:color="auto" w:fill="FFFFFF"/>
        <w:autoSpaceDE/>
        <w:autoSpaceDN/>
        <w:adjustRightInd/>
        <w:rPr>
          <w:color w:val="000000"/>
          <w:sz w:val="23"/>
          <w:szCs w:val="23"/>
        </w:rPr>
      </w:pPr>
    </w:p>
    <w:p w:rsidR="004031C7" w:rsidRPr="00A56442" w:rsidRDefault="004031C7" w:rsidP="0093780B">
      <w:pPr>
        <w:shd w:val="clear" w:color="auto" w:fill="FFFFFF"/>
        <w:autoSpaceDE/>
        <w:autoSpaceDN/>
        <w:adjustRightInd/>
        <w:rPr>
          <w:color w:val="000000"/>
          <w:sz w:val="23"/>
          <w:szCs w:val="23"/>
        </w:rPr>
      </w:pPr>
    </w:p>
    <w:tbl>
      <w:tblPr>
        <w:tblW w:w="94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8"/>
        <w:gridCol w:w="225"/>
        <w:gridCol w:w="4612"/>
        <w:gridCol w:w="1607"/>
        <w:gridCol w:w="2343"/>
      </w:tblGrid>
      <w:tr w:rsidR="004031C7" w:rsidRPr="00F143B8" w:rsidTr="006C7BE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  <w:rPr>
                <w:b/>
                <w:bCs/>
              </w:rPr>
            </w:pPr>
            <w:r w:rsidRPr="00F143B8">
              <w:rPr>
                <w:b/>
                <w:bCs/>
              </w:rPr>
              <w:t>№ п/п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  <w:rPr>
                <w:b/>
                <w:bCs/>
              </w:rPr>
            </w:pPr>
            <w:r w:rsidRPr="00F143B8">
              <w:rPr>
                <w:b/>
                <w:bCs/>
              </w:rPr>
              <w:t>Мероприятие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  <w:rPr>
                <w:b/>
                <w:bCs/>
              </w:rPr>
            </w:pPr>
            <w:r w:rsidRPr="00F143B8">
              <w:rPr>
                <w:b/>
                <w:bCs/>
              </w:rPr>
              <w:t>Примерная дата.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  <w:rPr>
                <w:b/>
                <w:bCs/>
              </w:rPr>
            </w:pPr>
            <w:r w:rsidRPr="00F143B8">
              <w:rPr>
                <w:b/>
                <w:bCs/>
              </w:rPr>
              <w:t>Фактическая дата.</w:t>
            </w:r>
          </w:p>
        </w:tc>
      </w:tr>
      <w:tr w:rsidR="004031C7" w:rsidRPr="00F143B8" w:rsidTr="006C7BEA">
        <w:tblPrEx>
          <w:tblCellSpacing w:w="-5" w:type="nil"/>
        </w:tblPrEx>
        <w:trPr>
          <w:tblCellSpacing w:w="-5" w:type="nil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  <w:rPr>
                <w:b/>
                <w:bCs/>
              </w:rPr>
            </w:pPr>
            <w:r w:rsidRPr="00F143B8">
              <w:rPr>
                <w:b/>
                <w:bCs/>
              </w:rPr>
              <w:t>Организационные мероприятия</w:t>
            </w:r>
          </w:p>
        </w:tc>
      </w:tr>
      <w:tr w:rsidR="004031C7" w:rsidRPr="00F143B8" w:rsidTr="006C7BEA">
        <w:tblPrEx>
          <w:tblCellSpacing w:w="-5" w:type="nil"/>
        </w:tblPrEx>
        <w:trPr>
          <w:trHeight w:val="345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Отчет совета музея за прошедший год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05.09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290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Выборы актива музея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05.09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630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lastRenderedPageBreak/>
              <w:t>3</w:t>
            </w:r>
          </w:p>
          <w:p w:rsidR="004031C7" w:rsidRPr="00F143B8" w:rsidRDefault="004031C7" w:rsidP="006C7BEA">
            <w:pPr>
              <w:jc w:val="center"/>
            </w:pP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Составление плана работы на год, перспективные планы работы музея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12.09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615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Подведение итогов, перспективное планирование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12.09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  <w:rPr>
                <w:b/>
                <w:bCs/>
              </w:rPr>
            </w:pPr>
            <w:proofErr w:type="spellStart"/>
            <w:r w:rsidRPr="00F143B8">
              <w:rPr>
                <w:b/>
                <w:bCs/>
              </w:rPr>
              <w:t>Экскурсионно</w:t>
            </w:r>
            <w:proofErr w:type="spellEnd"/>
            <w:r w:rsidRPr="00F143B8">
              <w:rPr>
                <w:b/>
                <w:bCs/>
              </w:rPr>
              <w:t xml:space="preserve"> – выставочная работа</w:t>
            </w:r>
          </w:p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Подготовка новых экскурсоводов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19.09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Психологический тренинг «Я экскурсовод»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19.09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7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>
              <w:t xml:space="preserve">Обзорная экскурсия для </w:t>
            </w:r>
            <w:r w:rsidRPr="00F143B8">
              <w:t>5</w:t>
            </w:r>
            <w:r>
              <w:t xml:space="preserve"> </w:t>
            </w:r>
            <w:r w:rsidRPr="00F143B8">
              <w:t>классов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26.09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8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Экскурсия по теме «Учителя-выпускники школы.» для 5-х классов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26.09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9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Экскурсия по теме «Ожившая старина» для 6-7 классов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03.10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10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Экскурс</w:t>
            </w:r>
            <w:r>
              <w:t xml:space="preserve">ия по теме </w:t>
            </w:r>
            <w:proofErr w:type="gramStart"/>
            <w:r>
              <w:t>« Мы</w:t>
            </w:r>
            <w:proofErr w:type="gramEnd"/>
            <w:r>
              <w:t xml:space="preserve"> помним, мы гордимся … (о </w:t>
            </w:r>
            <w:proofErr w:type="spellStart"/>
            <w:r>
              <w:t>М.М.Рудченко</w:t>
            </w:r>
            <w:proofErr w:type="spellEnd"/>
            <w:r>
              <w:t>)</w:t>
            </w:r>
            <w:r w:rsidRPr="00F143B8">
              <w:t>»</w:t>
            </w:r>
            <w:r>
              <w:t xml:space="preserve"> (</w:t>
            </w:r>
            <w:r w:rsidR="00263B86">
              <w:t>7-е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03.10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11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roofErr w:type="gramStart"/>
            <w:r>
              <w:t xml:space="preserve">Экскурсия </w:t>
            </w:r>
            <w:r w:rsidRPr="00F143B8">
              <w:t xml:space="preserve"> </w:t>
            </w:r>
            <w:r>
              <w:t>«</w:t>
            </w:r>
            <w:proofErr w:type="gramEnd"/>
            <w:r>
              <w:t>История</w:t>
            </w:r>
            <w:r w:rsidRPr="00F143B8">
              <w:t xml:space="preserve"> школы</w:t>
            </w:r>
            <w:r>
              <w:t>»</w:t>
            </w:r>
            <w:r w:rsidRPr="00F143B8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10.10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12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Экскурсия по теме «Знаете, каким он парнем был…»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10.10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13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Экскурсия по теме «Культурное наследие родного края»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17.10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14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Экскурсия в районный краеведческий музей.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17.10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15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Ознакомление с экспозицией (выпускники нашей школы, погибшие в Великой Отечественной войне).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24.10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16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Экскурсия по теме «</w:t>
            </w:r>
            <w:proofErr w:type="gramStart"/>
            <w:r w:rsidRPr="00F143B8">
              <w:t>Перелюб  в</w:t>
            </w:r>
            <w:proofErr w:type="gramEnd"/>
            <w:r w:rsidRPr="00F143B8">
              <w:t xml:space="preserve"> годы Ве</w:t>
            </w:r>
            <w:r>
              <w:t>ликой Отечественной войны» для 8</w:t>
            </w:r>
            <w:r w:rsidRPr="00F143B8">
              <w:t>-х классов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24.10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17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Тренинг «Учимся строить выступление».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07.11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18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Экскурсия летопись школы: праздники и будни.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07.11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  <w:rPr>
                <w:b/>
                <w:bCs/>
              </w:rPr>
            </w:pPr>
            <w:r w:rsidRPr="00F143B8">
              <w:rPr>
                <w:b/>
                <w:bCs/>
              </w:rPr>
              <w:t>Научно – фондовая работа</w:t>
            </w:r>
          </w:p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19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Пополнение экспозиции «Моя Родина»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14.11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20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Пополнение фондов музея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14.11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21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Инвентаризация фондов музея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21.11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22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Создание альбома «Юбилейные выпуски»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21.11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23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Создание альбома «Ветераны педагогического труда нашей школы»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28.11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24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Создание альбома «Учителя-выпускники школы»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28.11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25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Создание альбома «Медалисты школы»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05.12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26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Систематизация музейных предметов по разделам и по темам.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05.12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27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Поиск и пополнение музейного фонда музейными предметами. Сбор предметов старинного быта, документов, фотографий, изделий, связанных с народным творчеством, ремеслом, военными действиями.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12.12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28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Составление картотеки музейных предметов.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263B86" w:rsidP="006C7BEA">
            <w:pPr>
              <w:jc w:val="center"/>
            </w:pPr>
            <w:r>
              <w:t>12.12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lastRenderedPageBreak/>
              <w:t>29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Оформление стенда «Школа вчера и сегодня»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0807E7" w:rsidP="006C7BEA">
            <w:pPr>
              <w:jc w:val="center"/>
            </w:pPr>
            <w:r>
              <w:t>19.12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30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Поиск адресов и сбор информации о бывших учителях школы.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0807E7" w:rsidP="006C7BEA">
            <w:pPr>
              <w:jc w:val="center"/>
            </w:pPr>
            <w:r>
              <w:t>19.12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31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Поиск адресов и сбор информации о выпускниках школы.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0807E7" w:rsidP="006C7BEA">
            <w:pPr>
              <w:jc w:val="center"/>
            </w:pPr>
            <w:r>
              <w:t>26.12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32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9E7952" w:rsidP="006C7BEA">
            <w:r w:rsidRPr="00F143B8">
              <w:t>Поисковая работа «Выпускники разных лет»</w:t>
            </w:r>
            <w: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0807E7" w:rsidP="006C7BEA">
            <w:pPr>
              <w:jc w:val="center"/>
            </w:pPr>
            <w:r>
              <w:t>26.12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33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6D5417" w:rsidP="006C7BEA">
            <w:r w:rsidRPr="00F143B8">
              <w:t>Поисковая работа «Выпускники разных лет»</w:t>
            </w:r>
            <w: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0807E7" w:rsidP="006C7BEA">
            <w:pPr>
              <w:jc w:val="center"/>
            </w:pPr>
            <w:r>
              <w:t>09.01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34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081363" w:rsidP="006C7BEA">
            <w:r w:rsidRPr="00F143B8">
              <w:t>Поисковая работа «Выпускники разных лет»</w:t>
            </w:r>
            <w: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0807E7" w:rsidP="006C7BEA">
            <w:pPr>
              <w:jc w:val="center"/>
            </w:pPr>
            <w:r>
              <w:t>09.01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  <w:rPr>
                <w:b/>
                <w:bCs/>
              </w:rPr>
            </w:pPr>
            <w:r w:rsidRPr="00F143B8">
              <w:rPr>
                <w:b/>
                <w:bCs/>
              </w:rPr>
              <w:t>Научно – просветительская работа</w:t>
            </w:r>
          </w:p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35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DE2A4F" w:rsidRDefault="00430FF6" w:rsidP="006C7BEA">
            <w:r w:rsidRPr="00DE2A4F">
              <w:t>Урок Мужества ко Дню Героев Отечества «Гордимся славою Героев».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16.01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36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A908F2" w:rsidRDefault="004031C7" w:rsidP="006C7BEA">
            <w:proofErr w:type="spellStart"/>
            <w:r w:rsidRPr="00A908F2">
              <w:t>В</w:t>
            </w:r>
            <w:r w:rsidR="00D214F5" w:rsidRPr="00A908F2">
              <w:t>н</w:t>
            </w:r>
            <w:proofErr w:type="spellEnd"/>
            <w:r w:rsidR="00D214F5" w:rsidRPr="00A908F2">
              <w:t xml:space="preserve">. мероприятие для 6-х </w:t>
            </w:r>
            <w:proofErr w:type="spellStart"/>
            <w:r w:rsidR="00D214F5" w:rsidRPr="00A908F2">
              <w:t>кл</w:t>
            </w:r>
            <w:proofErr w:type="spellEnd"/>
            <w:r w:rsidR="00D214F5" w:rsidRPr="00A908F2">
              <w:t xml:space="preserve"> «Квест-игра Путешествие по музею»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16.01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37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 xml:space="preserve">Лекция по теме «История образования </w:t>
            </w:r>
            <w:proofErr w:type="spellStart"/>
            <w:r w:rsidRPr="00F143B8">
              <w:t>Перелюбской</w:t>
            </w:r>
            <w:proofErr w:type="spellEnd"/>
            <w:r w:rsidRPr="00F143B8">
              <w:t xml:space="preserve"> школы»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23.01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38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 xml:space="preserve">КВН «Знатоки истории края» среди </w:t>
            </w:r>
            <w:r w:rsidR="00D214F5">
              <w:t>7</w:t>
            </w:r>
            <w:r w:rsidRPr="00F143B8">
              <w:t>- классов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23.01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39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r w:rsidRPr="00DE2A4F">
              <w:t>Урок Мужества с показом презентации «Жизнь как прерванный полёт» (О М. М. Рудченко).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27.01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pStyle w:val="a3"/>
              <w:rPr>
                <w:i w:val="0"/>
                <w:iCs w:val="0"/>
                <w:color w:val="000000"/>
              </w:rPr>
            </w:pPr>
            <w:r w:rsidRPr="00F143B8">
              <w:rPr>
                <w:i w:val="0"/>
                <w:iCs w:val="0"/>
                <w:color w:val="000000"/>
              </w:rPr>
              <w:t>Лекция по теме "Они в этой жизни были не с краю..."</w:t>
            </w:r>
          </w:p>
          <w:p w:rsidR="004031C7" w:rsidRPr="00F143B8" w:rsidRDefault="004031C7" w:rsidP="006C7BEA">
            <w:pPr>
              <w:pStyle w:val="a3"/>
              <w:rPr>
                <w:i w:val="0"/>
                <w:iCs w:val="0"/>
                <w:color w:val="000000"/>
              </w:rPr>
            </w:pPr>
            <w:r w:rsidRPr="00F143B8">
              <w:rPr>
                <w:i w:val="0"/>
                <w:iCs w:val="0"/>
                <w:color w:val="000000"/>
              </w:rPr>
              <w:t xml:space="preserve">(посвящена землякам – </w:t>
            </w:r>
            <w:proofErr w:type="spellStart"/>
            <w:r w:rsidRPr="00F143B8">
              <w:rPr>
                <w:i w:val="0"/>
                <w:iCs w:val="0"/>
                <w:color w:val="000000"/>
              </w:rPr>
              <w:t>перелюбцам</w:t>
            </w:r>
            <w:proofErr w:type="spellEnd"/>
            <w:r w:rsidRPr="00F143B8">
              <w:rPr>
                <w:i w:val="0"/>
                <w:iCs w:val="0"/>
                <w:color w:val="000000"/>
              </w:rPr>
              <w:t xml:space="preserve"> </w:t>
            </w:r>
            <w:proofErr w:type="spellStart"/>
            <w:r w:rsidRPr="00F143B8">
              <w:rPr>
                <w:i w:val="0"/>
                <w:iCs w:val="0"/>
                <w:color w:val="000000"/>
              </w:rPr>
              <w:t>А.Е.Гоцеву</w:t>
            </w:r>
            <w:proofErr w:type="spellEnd"/>
            <w:r w:rsidRPr="00F143B8">
              <w:rPr>
                <w:i w:val="0"/>
                <w:iCs w:val="0"/>
                <w:color w:val="000000"/>
              </w:rPr>
              <w:t xml:space="preserve"> и </w:t>
            </w:r>
            <w:proofErr w:type="spellStart"/>
            <w:r w:rsidRPr="00F143B8">
              <w:rPr>
                <w:i w:val="0"/>
                <w:iCs w:val="0"/>
                <w:color w:val="000000"/>
              </w:rPr>
              <w:t>М.М.Лысенко</w:t>
            </w:r>
            <w:proofErr w:type="spellEnd"/>
            <w:r w:rsidRPr="00F143B8">
              <w:rPr>
                <w:i w:val="0"/>
                <w:iCs w:val="0"/>
                <w:color w:val="000000"/>
              </w:rPr>
              <w:t>).</w:t>
            </w:r>
          </w:p>
          <w:p w:rsidR="004031C7" w:rsidRPr="00F143B8" w:rsidRDefault="004031C7" w:rsidP="006C7BEA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30.01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DE2A4F" w:rsidRDefault="00430FF6" w:rsidP="006C7BEA">
            <w:r>
              <w:t>Лекции «77</w:t>
            </w:r>
            <w:r w:rsidRPr="00F143B8">
              <w:t>-летию Великой Победы посвящается»</w:t>
            </w:r>
            <w:r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06.02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 xml:space="preserve">История улицы Ленина и </w:t>
            </w:r>
            <w:proofErr w:type="spellStart"/>
            <w:r w:rsidRPr="00F143B8">
              <w:t>Перетрухина</w:t>
            </w:r>
            <w:proofErr w:type="spellEnd"/>
            <w:r w:rsidRPr="00F143B8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06.02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A908F2" w:rsidRDefault="007C20F9" w:rsidP="006C7BEA">
            <w:proofErr w:type="spellStart"/>
            <w:proofErr w:type="gramStart"/>
            <w:r w:rsidRPr="00A908F2">
              <w:t>Вн.мероприятие</w:t>
            </w:r>
            <w:proofErr w:type="spellEnd"/>
            <w:proofErr w:type="gramEnd"/>
            <w:r w:rsidRPr="00A908F2">
              <w:t xml:space="preserve"> «Необычное путешествие</w:t>
            </w:r>
            <w:r w:rsidR="00A77AB9" w:rsidRPr="00A908F2">
              <w:t xml:space="preserve">» для 5-х </w:t>
            </w:r>
            <w:proofErr w:type="spellStart"/>
            <w:r w:rsidR="00A77AB9" w:rsidRPr="00A908F2">
              <w:t>кл</w:t>
            </w:r>
            <w:proofErr w:type="spellEnd"/>
            <w:r w:rsidR="00A77AB9" w:rsidRPr="00A908F2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13.02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Выпуск боевых листков «Сталинград. От обороны к наступлению»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13.02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45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DE2A4F" w:rsidRDefault="00430FF6" w:rsidP="006C7BEA">
            <w:r w:rsidRPr="00DE2A4F">
              <w:rPr>
                <w:color w:val="000000"/>
                <w:shd w:val="clear" w:color="auto" w:fill="FFFFFF"/>
              </w:rPr>
              <w:t xml:space="preserve">Урок Мужества </w:t>
            </w:r>
            <w:proofErr w:type="gramStart"/>
            <w:r w:rsidRPr="00DE2A4F">
              <w:rPr>
                <w:color w:val="000000"/>
                <w:shd w:val="clear" w:color="auto" w:fill="FFFFFF"/>
              </w:rPr>
              <w:t>« День</w:t>
            </w:r>
            <w:proofErr w:type="gramEnd"/>
            <w:r w:rsidRPr="00DE2A4F">
              <w:rPr>
                <w:color w:val="000000"/>
                <w:shd w:val="clear" w:color="auto" w:fill="FFFFFF"/>
              </w:rPr>
              <w:t xml:space="preserve"> вывода советских войск из Афганистана».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20.02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46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Акция «Ветеран рядом»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27.02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47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224E8" w:rsidP="006C7BEA">
            <w:r>
              <w:t>Лекция «</w:t>
            </w:r>
            <w:r w:rsidR="00955B65">
              <w:t>Холокост».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30FF6" w:rsidP="006C7BEA">
            <w:pPr>
              <w:jc w:val="center"/>
            </w:pPr>
            <w:r>
              <w:t>27.02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48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Акция «Скорая помощь» ко Дню пожилого человека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06.03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49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Работа лекторской группы «Герои – пионеры»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06.03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Лекция по теме «Военная слава земляков»</w:t>
            </w:r>
            <w:r w:rsidR="00FE407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13.03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Размещение на школьном сайте материалов о музее школы</w:t>
            </w:r>
            <w:r w:rsidR="00955B6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13.03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Памятникам села нашу заботу</w:t>
            </w:r>
            <w:r w:rsidR="00955B65">
              <w:t>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20.03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955B65" w:rsidP="006C7BEA">
            <w:r>
              <w:t>Акция-конкурс «Открытка ветерану»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20.03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Акция «</w:t>
            </w:r>
            <w:r w:rsidR="00816D12">
              <w:t>Бессмертный полк</w:t>
            </w:r>
            <w:r w:rsidRPr="00F143B8">
              <w:t>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27.03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lastRenderedPageBreak/>
              <w:t>55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Выставка рисунков по теме» Мой край, родной</w:t>
            </w:r>
            <w:proofErr w:type="gramStart"/>
            <w:r w:rsidRPr="00F143B8">
              <w:t xml:space="preserve">» </w:t>
            </w:r>
            <w:r w:rsidR="003F71C7">
              <w:t>.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27.03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56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roofErr w:type="gramStart"/>
            <w:r w:rsidRPr="00F143B8">
              <w:t>Беседа  «</w:t>
            </w:r>
            <w:proofErr w:type="gramEnd"/>
            <w:r w:rsidRPr="00F143B8">
              <w:t xml:space="preserve">История основания </w:t>
            </w:r>
            <w:proofErr w:type="spellStart"/>
            <w:r w:rsidRPr="00F143B8">
              <w:t>с.Перелюб</w:t>
            </w:r>
            <w:proofErr w:type="spellEnd"/>
            <w:r w:rsidRPr="00F143B8">
              <w:t>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03.04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57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Обычаи и обряды, сохранившиеся до нашего времени.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03.04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58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Легенды о нашем крае.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10.04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59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roofErr w:type="gramStart"/>
            <w:r w:rsidRPr="00F143B8">
              <w:t>Праздник  семейных</w:t>
            </w:r>
            <w:proofErr w:type="gramEnd"/>
            <w:r w:rsidRPr="00F143B8">
              <w:t xml:space="preserve"> увлечений. Выставка в музее «Я горжусь </w:t>
            </w:r>
            <w:proofErr w:type="gramStart"/>
            <w:r w:rsidRPr="00F143B8">
              <w:t>своей  семьёй</w:t>
            </w:r>
            <w:proofErr w:type="gramEnd"/>
            <w:r w:rsidRPr="00F143B8">
              <w:t xml:space="preserve"> и спешу скорей домой»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10.04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Беседа «</w:t>
            </w:r>
            <w:proofErr w:type="gramStart"/>
            <w:r w:rsidRPr="00F143B8">
              <w:t>Символика  Геральдика</w:t>
            </w:r>
            <w:proofErr w:type="gramEnd"/>
            <w:r w:rsidRPr="00F143B8">
              <w:t xml:space="preserve"> родного края».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17.04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6D5417" w:rsidP="006C7BEA">
            <w:r w:rsidRPr="00F143B8">
              <w:t>Организация проектной деятельности по созданию летописи школы.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17.04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9E7952" w:rsidP="006C7BEA">
            <w:r w:rsidRPr="00F143B8">
              <w:t>Написание рефератов учащимися на темы, связанные с историей, традиционной культурой, бытом, языком народа.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24.04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DD" w:rsidRPr="00F143B8" w:rsidRDefault="00822ADD" w:rsidP="00822ADD">
            <w:r w:rsidRPr="00F143B8">
              <w:t>«Наша гордость и наша боль» - об учениках – героях школы (с</w:t>
            </w:r>
          </w:p>
          <w:p w:rsidR="004031C7" w:rsidRPr="00F143B8" w:rsidRDefault="00822ADD" w:rsidP="00822ADD">
            <w:r w:rsidRPr="00F143B8">
              <w:t>просмотром фильма о них).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24.04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«Рабочей чести будь достоин» - о трудовых отрядах школы.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08.05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65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«О пионерской организации школы».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08.05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66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 xml:space="preserve">Подготовка и проведение интеллектуальной игры «Лучший знаток истории родного края» среди учащихся </w:t>
            </w:r>
            <w:r w:rsidR="00036CB4">
              <w:t>7</w:t>
            </w:r>
            <w:r w:rsidRPr="00F143B8">
              <w:t xml:space="preserve"> классов.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15.05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67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 xml:space="preserve">Показ презентации «Они посвятили свою жизнь </w:t>
            </w:r>
            <w:proofErr w:type="gramStart"/>
            <w:r w:rsidRPr="00F143B8">
              <w:t>школе»(</w:t>
            </w:r>
            <w:proofErr w:type="gramEnd"/>
            <w:r w:rsidRPr="00F143B8">
              <w:t>все классы).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15.05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  <w:tr w:rsidR="004031C7" w:rsidRPr="00F143B8" w:rsidTr="006C7BEA">
        <w:tblPrEx>
          <w:tblCellSpacing w:w="-5" w:type="nil"/>
        </w:tblPrEx>
        <w:trPr>
          <w:trHeight w:val="336"/>
          <w:tblCellSpacing w:w="-5" w:type="nil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pPr>
              <w:jc w:val="center"/>
            </w:pPr>
            <w:r w:rsidRPr="00F143B8">
              <w:t>68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>
            <w:r w:rsidRPr="00F143B8">
              <w:t>Работа с архивом музея.</w:t>
            </w:r>
            <w:r w:rsidR="003F71C7">
              <w:t xml:space="preserve"> </w:t>
            </w:r>
            <w:r w:rsidRPr="00F143B8">
              <w:t>Заседание совета музея по итогам года.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333C82" w:rsidP="006C7BEA">
            <w:pPr>
              <w:jc w:val="center"/>
            </w:pPr>
            <w:r>
              <w:t>22.05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C7" w:rsidRPr="00F143B8" w:rsidRDefault="004031C7" w:rsidP="006C7BEA"/>
        </w:tc>
      </w:tr>
    </w:tbl>
    <w:p w:rsidR="004031C7" w:rsidRDefault="004031C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A21BF0" w:rsidRDefault="00A21BF0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4031C7" w:rsidRDefault="004031C7">
      <w:pPr>
        <w:pStyle w:val="a4"/>
      </w:pPr>
      <w:r>
        <w:rPr>
          <w:b/>
          <w:bCs/>
        </w:rPr>
        <w:t>Литература</w:t>
      </w:r>
      <w:r>
        <w:t xml:space="preserve"> </w:t>
      </w:r>
      <w:r w:rsidRPr="004A1A7D">
        <w:rPr>
          <w:b/>
        </w:rPr>
        <w:t>для учителя.</w:t>
      </w:r>
    </w:p>
    <w:p w:rsidR="004031C7" w:rsidRDefault="004031C7">
      <w:pPr>
        <w:pStyle w:val="a4"/>
        <w:numPr>
          <w:ilvl w:val="0"/>
          <w:numId w:val="1"/>
        </w:numPr>
      </w:pPr>
      <w:r>
        <w:t xml:space="preserve">Музееведение /Под </w:t>
      </w:r>
      <w:proofErr w:type="spellStart"/>
      <w:r>
        <w:t>ред.проф</w:t>
      </w:r>
      <w:proofErr w:type="spellEnd"/>
      <w:r>
        <w:t xml:space="preserve">. К.Г. Левыкина и проф. В. </w:t>
      </w:r>
      <w:proofErr w:type="spellStart"/>
      <w:r>
        <w:t>Хербста</w:t>
      </w:r>
      <w:proofErr w:type="spellEnd"/>
      <w:r>
        <w:t>. – М.: Высшая школа, 1998.</w:t>
      </w:r>
    </w:p>
    <w:p w:rsidR="004031C7" w:rsidRDefault="004031C7">
      <w:pPr>
        <w:pStyle w:val="a4"/>
        <w:numPr>
          <w:ilvl w:val="0"/>
          <w:numId w:val="1"/>
        </w:numPr>
      </w:pPr>
      <w:r>
        <w:t xml:space="preserve">Работа со школьниками в краеведческом музее: Сценарии занятий / Под ред. Н.М. </w:t>
      </w:r>
      <w:proofErr w:type="spellStart"/>
      <w:r>
        <w:t>Ланковой</w:t>
      </w:r>
      <w:proofErr w:type="spellEnd"/>
      <w:r>
        <w:t xml:space="preserve">. – </w:t>
      </w:r>
      <w:proofErr w:type="gramStart"/>
      <w:r>
        <w:t>М.:</w:t>
      </w:r>
      <w:proofErr w:type="spellStart"/>
      <w:r>
        <w:t>Гуман.изд</w:t>
      </w:r>
      <w:proofErr w:type="gramEnd"/>
      <w:r>
        <w:t>.центр</w:t>
      </w:r>
      <w:proofErr w:type="spellEnd"/>
      <w:r>
        <w:t>, 2017.</w:t>
      </w:r>
    </w:p>
    <w:p w:rsidR="004031C7" w:rsidRDefault="004031C7">
      <w:pPr>
        <w:pStyle w:val="a4"/>
        <w:numPr>
          <w:ilvl w:val="0"/>
          <w:numId w:val="1"/>
        </w:numPr>
      </w:pPr>
      <w:proofErr w:type="spellStart"/>
      <w:r>
        <w:t>Сейненский</w:t>
      </w:r>
      <w:proofErr w:type="spellEnd"/>
      <w:r>
        <w:t xml:space="preserve"> А.Е. Музей воспитывает юных: о работе школьных общественно-политических музеев: Книга для учителя. – М.: Просвещение, 2018.</w:t>
      </w:r>
    </w:p>
    <w:p w:rsidR="004031C7" w:rsidRDefault="004031C7">
      <w:pPr>
        <w:pStyle w:val="a4"/>
        <w:numPr>
          <w:ilvl w:val="0"/>
          <w:numId w:val="1"/>
        </w:numPr>
      </w:pPr>
      <w:r>
        <w:t>Школьные музеи</w:t>
      </w:r>
      <w:proofErr w:type="gramStart"/>
      <w:r>
        <w:t>: Из</w:t>
      </w:r>
      <w:proofErr w:type="gramEnd"/>
      <w:r>
        <w:t xml:space="preserve"> опыта работы. / Под ред. В.Н. Столетова, М.П. Калинина. – М.: Просвещение, 2019.</w:t>
      </w:r>
    </w:p>
    <w:p w:rsidR="004031C7" w:rsidRDefault="004031C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4031C7" w:rsidRPr="004A1A7D" w:rsidRDefault="004031C7" w:rsidP="004A1A7D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4A1A7D">
        <w:rPr>
          <w:b/>
          <w:bCs/>
          <w:color w:val="000000"/>
        </w:rPr>
        <w:t>Литература для учащихся:</w:t>
      </w:r>
    </w:p>
    <w:p w:rsidR="004031C7" w:rsidRPr="004A1A7D" w:rsidRDefault="004031C7" w:rsidP="004A1A7D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4A1A7D">
        <w:rPr>
          <w:color w:val="000000"/>
        </w:rPr>
        <w:t>1. Ивин А.А. Искусство правильно мыслить: Кн. Для учащихся. – М.: Просвещение, 1990. – 240 с.</w:t>
      </w:r>
    </w:p>
    <w:p w:rsidR="004031C7" w:rsidRPr="004A1A7D" w:rsidRDefault="004031C7" w:rsidP="004A1A7D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4A1A7D">
        <w:rPr>
          <w:color w:val="000000"/>
        </w:rPr>
        <w:t>2. Исследовательская работа на «отлично». – Владимир, 1999.</w:t>
      </w:r>
    </w:p>
    <w:p w:rsidR="004031C7" w:rsidRPr="004A1A7D" w:rsidRDefault="004031C7" w:rsidP="004A1A7D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4A1A7D">
        <w:rPr>
          <w:color w:val="000000"/>
        </w:rPr>
        <w:t xml:space="preserve">3. </w:t>
      </w:r>
      <w:proofErr w:type="spellStart"/>
      <w:r w:rsidRPr="004A1A7D">
        <w:rPr>
          <w:color w:val="000000"/>
        </w:rPr>
        <w:t>Гетманова</w:t>
      </w:r>
      <w:proofErr w:type="spellEnd"/>
      <w:r w:rsidRPr="004A1A7D">
        <w:rPr>
          <w:color w:val="000000"/>
        </w:rPr>
        <w:t xml:space="preserve"> А.Д. Учебник по логике. – М.: </w:t>
      </w:r>
      <w:proofErr w:type="spellStart"/>
      <w:r w:rsidRPr="004A1A7D">
        <w:rPr>
          <w:color w:val="000000"/>
        </w:rPr>
        <w:t>Гуманит</w:t>
      </w:r>
      <w:proofErr w:type="spellEnd"/>
      <w:r w:rsidRPr="004A1A7D">
        <w:rPr>
          <w:color w:val="000000"/>
        </w:rPr>
        <w:t>. Изд. Центр «ВЛАДОС», 1995. – 303 с.</w:t>
      </w:r>
    </w:p>
    <w:p w:rsidR="004031C7" w:rsidRPr="004A1A7D" w:rsidRDefault="004031C7" w:rsidP="004A1A7D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 w:rsidRPr="004A1A7D">
        <w:rPr>
          <w:color w:val="000000"/>
        </w:rPr>
        <w:t>4. Никольская И.Л. Гимнастика для ума: Кн. Для учащихся/</w:t>
      </w:r>
      <w:proofErr w:type="spellStart"/>
      <w:r w:rsidRPr="004A1A7D">
        <w:rPr>
          <w:color w:val="000000"/>
        </w:rPr>
        <w:t>И.Л.Никольская</w:t>
      </w:r>
      <w:proofErr w:type="spellEnd"/>
      <w:r w:rsidRPr="004A1A7D">
        <w:rPr>
          <w:color w:val="000000"/>
        </w:rPr>
        <w:t xml:space="preserve">, Л.И. </w:t>
      </w:r>
      <w:proofErr w:type="spellStart"/>
      <w:r w:rsidRPr="004A1A7D">
        <w:rPr>
          <w:color w:val="000000"/>
        </w:rPr>
        <w:t>Тигранова</w:t>
      </w:r>
      <w:proofErr w:type="spellEnd"/>
      <w:r w:rsidRPr="004A1A7D">
        <w:rPr>
          <w:color w:val="000000"/>
        </w:rPr>
        <w:t>. – М.: Просвещение, 1997. – 208 с.</w:t>
      </w:r>
    </w:p>
    <w:p w:rsidR="004031C7" w:rsidRPr="004A1A7D" w:rsidRDefault="004031C7" w:rsidP="004A1A7D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5. </w:t>
      </w:r>
      <w:r w:rsidRPr="004A1A7D">
        <w:rPr>
          <w:color w:val="000000"/>
        </w:rPr>
        <w:t xml:space="preserve"> Исследовательская работа на «Отлично». Учебно</w:t>
      </w:r>
      <w:r w:rsidR="00EE3C23">
        <w:rPr>
          <w:color w:val="000000"/>
        </w:rPr>
        <w:t>-</w:t>
      </w:r>
      <w:r w:rsidRPr="004A1A7D">
        <w:rPr>
          <w:color w:val="000000"/>
        </w:rPr>
        <w:t>справочное пособие для учащихся, студентов, аспирантов. ВОИУУ, Владимир, 1999г.</w:t>
      </w:r>
    </w:p>
    <w:p w:rsidR="004031C7" w:rsidRPr="004A1A7D" w:rsidRDefault="004031C7" w:rsidP="004A1A7D">
      <w:p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</w:rPr>
      </w:pPr>
      <w:r>
        <w:rPr>
          <w:color w:val="000000"/>
        </w:rPr>
        <w:t>6.</w:t>
      </w:r>
      <w:r w:rsidRPr="004A1A7D">
        <w:rPr>
          <w:color w:val="000000"/>
        </w:rPr>
        <w:t xml:space="preserve">Сотникова С.И. </w:t>
      </w:r>
      <w:proofErr w:type="spellStart"/>
      <w:r w:rsidRPr="004A1A7D">
        <w:rPr>
          <w:color w:val="000000"/>
        </w:rPr>
        <w:t>Музеология</w:t>
      </w:r>
      <w:proofErr w:type="spellEnd"/>
      <w:r w:rsidRPr="004A1A7D">
        <w:rPr>
          <w:color w:val="000000"/>
        </w:rPr>
        <w:t>.-М., 2004, с.5.</w:t>
      </w:r>
    </w:p>
    <w:p w:rsidR="004031C7" w:rsidRDefault="004031C7" w:rsidP="00C24A3D">
      <w:pPr>
        <w:ind w:left="360"/>
        <w:jc w:val="both"/>
        <w:rPr>
          <w:b/>
          <w:bCs/>
        </w:rPr>
      </w:pPr>
      <w:r>
        <w:rPr>
          <w:b/>
          <w:bCs/>
        </w:rPr>
        <w:t>Методическое обеспечение</w:t>
      </w:r>
    </w:p>
    <w:p w:rsidR="004031C7" w:rsidRDefault="004031C7" w:rsidP="00C24A3D">
      <w:pPr>
        <w:jc w:val="both"/>
      </w:pPr>
      <w:r>
        <w:t>Средства, необходимые для реализации данной программы:</w:t>
      </w:r>
    </w:p>
    <w:p w:rsidR="004031C7" w:rsidRDefault="004031C7" w:rsidP="00C24A3D">
      <w:pPr>
        <w:jc w:val="both"/>
      </w:pPr>
      <w:r>
        <w:t>- разработки по темам;</w:t>
      </w:r>
    </w:p>
    <w:p w:rsidR="004031C7" w:rsidRDefault="004031C7" w:rsidP="00C24A3D">
      <w:pPr>
        <w:jc w:val="both"/>
      </w:pPr>
      <w:r>
        <w:t>- карточки с подбором лексики по изучаемой теме;</w:t>
      </w:r>
    </w:p>
    <w:p w:rsidR="004031C7" w:rsidRDefault="004031C7" w:rsidP="00C24A3D">
      <w:pPr>
        <w:jc w:val="both"/>
      </w:pPr>
      <w:r>
        <w:t>- тематический материал периодической печати;</w:t>
      </w:r>
    </w:p>
    <w:p w:rsidR="004031C7" w:rsidRDefault="004031C7" w:rsidP="00C24A3D">
      <w:pPr>
        <w:jc w:val="both"/>
      </w:pPr>
      <w:r>
        <w:t>- справочники;</w:t>
      </w:r>
    </w:p>
    <w:p w:rsidR="004031C7" w:rsidRDefault="004031C7" w:rsidP="00C24A3D">
      <w:pPr>
        <w:jc w:val="both"/>
      </w:pPr>
      <w:r>
        <w:t>- словари;</w:t>
      </w:r>
    </w:p>
    <w:p w:rsidR="004031C7" w:rsidRDefault="004031C7" w:rsidP="00C24A3D">
      <w:pPr>
        <w:jc w:val="both"/>
      </w:pPr>
      <w:r>
        <w:t>- наглядный материал: схемы, видеозаписи сюжетов на различные темы и проблемные ситуации</w:t>
      </w:r>
    </w:p>
    <w:p w:rsidR="004031C7" w:rsidRDefault="004031C7" w:rsidP="00C24A3D">
      <w:pPr>
        <w:jc w:val="both"/>
      </w:pPr>
      <w:r>
        <w:t>Различные периодические печатные издания. Тексты для редактирования</w:t>
      </w:r>
    </w:p>
    <w:p w:rsidR="004031C7" w:rsidRDefault="004031C7" w:rsidP="00C24A3D">
      <w:pPr>
        <w:jc w:val="both"/>
      </w:pPr>
      <w:r>
        <w:t>Для работы требуется кабинет, имеющий мебель: столы, стулья.</w:t>
      </w:r>
    </w:p>
    <w:p w:rsidR="004031C7" w:rsidRDefault="004031C7" w:rsidP="00C24A3D">
      <w:pPr>
        <w:ind w:left="360"/>
        <w:jc w:val="both"/>
      </w:pPr>
      <w:r>
        <w:t xml:space="preserve">                                                                                </w:t>
      </w:r>
    </w:p>
    <w:p w:rsidR="004031C7" w:rsidRDefault="004031C7" w:rsidP="00C24A3D">
      <w:pPr>
        <w:spacing w:before="100" w:after="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4031C7" w:rsidRDefault="004031C7" w:rsidP="00C24A3D">
      <w:pPr>
        <w:jc w:val="both"/>
      </w:pPr>
      <w:r>
        <w:t>компьютеры; фотоаппарат, видеокамера, телевизор.</w:t>
      </w:r>
    </w:p>
    <w:p w:rsidR="004031C7" w:rsidRDefault="004031C7" w:rsidP="00C24A3D">
      <w:pPr>
        <w:ind w:left="360" w:hanging="360"/>
        <w:jc w:val="both"/>
      </w:pPr>
      <w:r>
        <w:t>У каждого ребенка – блокнот, ручка.</w:t>
      </w:r>
    </w:p>
    <w:p w:rsidR="004031C7" w:rsidRDefault="004031C7" w:rsidP="00C24A3D">
      <w:pPr>
        <w:rPr>
          <w:b/>
          <w:bCs/>
        </w:rPr>
      </w:pPr>
    </w:p>
    <w:p w:rsidR="004031C7" w:rsidRDefault="004031C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4031C7" w:rsidRDefault="004031C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4031C7" w:rsidRDefault="004031C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4031C7" w:rsidRDefault="004031C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4031C7" w:rsidRDefault="004031C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</w:p>
    <w:p w:rsidR="004031C7" w:rsidRDefault="004031C7"/>
    <w:sectPr w:rsidR="004031C7" w:rsidSect="008F5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709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FD1" w:rsidRDefault="002A1FD1" w:rsidP="008F5852">
      <w:r>
        <w:separator/>
      </w:r>
    </w:p>
  </w:endnote>
  <w:endnote w:type="continuationSeparator" w:id="0">
    <w:p w:rsidR="002A1FD1" w:rsidRDefault="002A1FD1" w:rsidP="008F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C7" w:rsidRDefault="004031C7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C7" w:rsidRDefault="004031C7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C7" w:rsidRDefault="004031C7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FD1" w:rsidRDefault="002A1FD1" w:rsidP="008F5852">
      <w:r>
        <w:separator/>
      </w:r>
    </w:p>
  </w:footnote>
  <w:footnote w:type="continuationSeparator" w:id="0">
    <w:p w:rsidR="002A1FD1" w:rsidRDefault="002A1FD1" w:rsidP="008F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C7" w:rsidRDefault="004031C7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C7" w:rsidRDefault="004031C7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C7" w:rsidRDefault="004031C7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C0BFE"/>
    <w:multiLevelType w:val="multilevel"/>
    <w:tmpl w:val="7358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E8A1A"/>
    <w:multiLevelType w:val="multilevel"/>
    <w:tmpl w:val="68837B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852"/>
    <w:rsid w:val="00036CB4"/>
    <w:rsid w:val="000807E7"/>
    <w:rsid w:val="00081363"/>
    <w:rsid w:val="000F28B1"/>
    <w:rsid w:val="00112007"/>
    <w:rsid w:val="0012385B"/>
    <w:rsid w:val="00181813"/>
    <w:rsid w:val="001B23CF"/>
    <w:rsid w:val="00206D2E"/>
    <w:rsid w:val="00241471"/>
    <w:rsid w:val="00263B86"/>
    <w:rsid w:val="00290EE6"/>
    <w:rsid w:val="00292C0D"/>
    <w:rsid w:val="002A1FD1"/>
    <w:rsid w:val="002D4EE2"/>
    <w:rsid w:val="003030CE"/>
    <w:rsid w:val="00333C82"/>
    <w:rsid w:val="0035464C"/>
    <w:rsid w:val="0039268B"/>
    <w:rsid w:val="003F71C7"/>
    <w:rsid w:val="004031C7"/>
    <w:rsid w:val="004224E8"/>
    <w:rsid w:val="00430FF6"/>
    <w:rsid w:val="0046150E"/>
    <w:rsid w:val="004A1A7D"/>
    <w:rsid w:val="0052220C"/>
    <w:rsid w:val="005B435B"/>
    <w:rsid w:val="005F6D3E"/>
    <w:rsid w:val="006177F1"/>
    <w:rsid w:val="0065701B"/>
    <w:rsid w:val="006C7BEA"/>
    <w:rsid w:val="006D5417"/>
    <w:rsid w:val="006E3D39"/>
    <w:rsid w:val="00717804"/>
    <w:rsid w:val="00721A10"/>
    <w:rsid w:val="00733716"/>
    <w:rsid w:val="007C20F9"/>
    <w:rsid w:val="00816D12"/>
    <w:rsid w:val="00822ADD"/>
    <w:rsid w:val="00834987"/>
    <w:rsid w:val="008948D8"/>
    <w:rsid w:val="008B2B37"/>
    <w:rsid w:val="008F5852"/>
    <w:rsid w:val="00911099"/>
    <w:rsid w:val="00933700"/>
    <w:rsid w:val="0093780B"/>
    <w:rsid w:val="009426F5"/>
    <w:rsid w:val="00955B65"/>
    <w:rsid w:val="00971F90"/>
    <w:rsid w:val="009A1943"/>
    <w:rsid w:val="009D6554"/>
    <w:rsid w:val="009E7952"/>
    <w:rsid w:val="00A13CC1"/>
    <w:rsid w:val="00A14BBF"/>
    <w:rsid w:val="00A21BF0"/>
    <w:rsid w:val="00A23A1A"/>
    <w:rsid w:val="00A33385"/>
    <w:rsid w:val="00A56442"/>
    <w:rsid w:val="00A6118D"/>
    <w:rsid w:val="00A7361D"/>
    <w:rsid w:val="00A77AB9"/>
    <w:rsid w:val="00A908F2"/>
    <w:rsid w:val="00AD6E51"/>
    <w:rsid w:val="00BB4EE8"/>
    <w:rsid w:val="00C24A3D"/>
    <w:rsid w:val="00C3077B"/>
    <w:rsid w:val="00C31ACB"/>
    <w:rsid w:val="00C37ED6"/>
    <w:rsid w:val="00C53572"/>
    <w:rsid w:val="00CB720B"/>
    <w:rsid w:val="00CC6BAE"/>
    <w:rsid w:val="00CE3A39"/>
    <w:rsid w:val="00CE438B"/>
    <w:rsid w:val="00D214F5"/>
    <w:rsid w:val="00D508FA"/>
    <w:rsid w:val="00DE2A4F"/>
    <w:rsid w:val="00E05ED0"/>
    <w:rsid w:val="00E50E6C"/>
    <w:rsid w:val="00E94174"/>
    <w:rsid w:val="00EE3C23"/>
    <w:rsid w:val="00EE67CE"/>
    <w:rsid w:val="00F143B8"/>
    <w:rsid w:val="00F2759D"/>
    <w:rsid w:val="00F3536B"/>
    <w:rsid w:val="00F76C53"/>
    <w:rsid w:val="00FA102A"/>
    <w:rsid w:val="00FA3137"/>
    <w:rsid w:val="00FD54D4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B6C66"/>
  <w14:defaultImageDpi w14:val="0"/>
  <w15:docId w15:val="{DEE3BD71-D596-4E3D-B1E9-83A0531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Pr>
      <w:i/>
      <w:iCs/>
    </w:rPr>
  </w:style>
  <w:style w:type="paragraph" w:customStyle="1" w:styleId="topheader">
    <w:name w:val="top_header"/>
    <w:basedOn w:val="a"/>
    <w:uiPriority w:val="99"/>
    <w:pPr>
      <w:spacing w:before="100" w:after="100"/>
    </w:pPr>
    <w:rPr>
      <w:color w:val="202050"/>
      <w:sz w:val="34"/>
      <w:szCs w:val="34"/>
    </w:rPr>
  </w:style>
  <w:style w:type="paragraph" w:styleId="a4">
    <w:name w:val="Normal (Web)"/>
    <w:basedOn w:val="a"/>
    <w:uiPriority w:val="99"/>
    <w:pPr>
      <w:spacing w:before="100" w:after="100"/>
    </w:pPr>
  </w:style>
  <w:style w:type="table" w:styleId="a5">
    <w:name w:val="Table Grid"/>
    <w:basedOn w:val="a1"/>
    <w:uiPriority w:val="99"/>
    <w:locked/>
    <w:rsid w:val="009A194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A1A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72</cp:revision>
  <dcterms:created xsi:type="dcterms:W3CDTF">2021-09-20T12:31:00Z</dcterms:created>
  <dcterms:modified xsi:type="dcterms:W3CDTF">2025-06-26T07:10:00Z</dcterms:modified>
</cp:coreProperties>
</file>